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72"/>
        <w:gridCol w:w="7488"/>
      </w:tblGrid>
      <w:tr w:rsidR="00974F2B" w14:paraId="334402AA" w14:textId="77777777">
        <w:tc>
          <w:tcPr>
            <w:tcW w:w="1000" w:type="pct"/>
            <w:shd w:val="pct10" w:color="auto" w:fill="auto"/>
          </w:tcPr>
          <w:p w14:paraId="65F3DEFA" w14:textId="77777777" w:rsidR="00974F2B" w:rsidRDefault="000E283C">
            <w:r>
              <w:rPr>
                <w:b/>
              </w:rPr>
              <w:t>Questionnaire Title</w:t>
            </w:r>
          </w:p>
        </w:tc>
        <w:tc>
          <w:tcPr>
            <w:tcW w:w="4000" w:type="pct"/>
            <w:shd w:val="pct10" w:color="auto" w:fill="auto"/>
          </w:tcPr>
          <w:p w14:paraId="57BE1BF9" w14:textId="77777777" w:rsidR="00974F2B" w:rsidRPr="00B27C70" w:rsidRDefault="000E283C">
            <w:pPr>
              <w:rPr>
                <w:b/>
                <w:bCs/>
              </w:rPr>
            </w:pPr>
            <w:r w:rsidRPr="00B27C70">
              <w:rPr>
                <w:b/>
                <w:bCs/>
              </w:rPr>
              <w:t>Facilities and Activities and Exposure Situations</w:t>
            </w:r>
          </w:p>
        </w:tc>
      </w:tr>
      <w:tr w:rsidR="00974F2B" w14:paraId="476A7648" w14:textId="77777777">
        <w:tc>
          <w:tcPr>
            <w:tcW w:w="1000" w:type="pct"/>
            <w:shd w:val="pct10" w:color="auto" w:fill="auto"/>
          </w:tcPr>
          <w:p w14:paraId="5F96572B" w14:textId="77777777" w:rsidR="00974F2B" w:rsidRDefault="000E283C">
            <w:r>
              <w:rPr>
                <w:b/>
              </w:rPr>
              <w:t>Module Name</w:t>
            </w:r>
          </w:p>
        </w:tc>
        <w:tc>
          <w:tcPr>
            <w:tcW w:w="4000" w:type="pct"/>
          </w:tcPr>
          <w:p w14:paraId="259B070E" w14:textId="77777777" w:rsidR="00974F2B" w:rsidRDefault="000E283C">
            <w:r>
              <w:t xml:space="preserve">Safety Requirements for </w:t>
            </w:r>
            <w:r w:rsidRPr="00B27C70">
              <w:rPr>
                <w:b/>
                <w:bCs/>
              </w:rPr>
              <w:t>Public Exposure</w:t>
            </w:r>
          </w:p>
        </w:tc>
      </w:tr>
    </w:tbl>
    <w:p w14:paraId="27A60012" w14:textId="0B92B65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528"/>
        <w:gridCol w:w="567"/>
        <w:gridCol w:w="1290"/>
      </w:tblGrid>
      <w:tr w:rsidR="00241423" w14:paraId="175697C0" w14:textId="77777777" w:rsidTr="004F5BA2">
        <w:tc>
          <w:tcPr>
            <w:tcW w:w="1055" w:type="pct"/>
            <w:shd w:val="pct10" w:color="auto" w:fill="auto"/>
          </w:tcPr>
          <w:p w14:paraId="0A5FDDC3" w14:textId="77777777" w:rsidR="0085259A" w:rsidRDefault="0085259A" w:rsidP="000E283C">
            <w:pPr>
              <w:pStyle w:val="PrimaryQuestionTableHeader"/>
            </w:pPr>
            <w:bookmarkStart w:id="0" w:name="_Hlk80692488"/>
            <w:r>
              <w:t>QTYPE</w:t>
            </w:r>
          </w:p>
        </w:tc>
        <w:tc>
          <w:tcPr>
            <w:tcW w:w="2953" w:type="pct"/>
            <w:shd w:val="pct10" w:color="auto" w:fill="auto"/>
          </w:tcPr>
          <w:p w14:paraId="1ACB4787" w14:textId="77777777" w:rsidR="0085259A" w:rsidRDefault="0085259A" w:rsidP="000E283C">
            <w:pPr>
              <w:pStyle w:val="PrimaryQuestionTableHeader"/>
            </w:pPr>
            <w:r w:rsidRPr="0074742E">
              <w:t>Primary Question</w:t>
            </w:r>
          </w:p>
        </w:tc>
        <w:tc>
          <w:tcPr>
            <w:tcW w:w="303" w:type="pct"/>
            <w:shd w:val="pct10" w:color="auto" w:fill="auto"/>
          </w:tcPr>
          <w:p w14:paraId="0383B6AD" w14:textId="77777777" w:rsidR="0085259A" w:rsidRDefault="0085259A" w:rsidP="000E283C">
            <w:pPr>
              <w:pStyle w:val="PrimaryQuestionTableHeader"/>
            </w:pPr>
            <w:r>
              <w:t>SA</w:t>
            </w:r>
          </w:p>
        </w:tc>
        <w:tc>
          <w:tcPr>
            <w:tcW w:w="689" w:type="pct"/>
            <w:shd w:val="pct10" w:color="auto" w:fill="auto"/>
          </w:tcPr>
          <w:p w14:paraId="6F03B9E6" w14:textId="77777777" w:rsidR="0085259A" w:rsidRDefault="0085259A" w:rsidP="000E283C">
            <w:pPr>
              <w:pStyle w:val="PrimaryQuestionTableHeader"/>
            </w:pPr>
            <w:r>
              <w:t>IL</w:t>
            </w:r>
          </w:p>
        </w:tc>
      </w:tr>
      <w:tr w:rsidR="00241423" w14:paraId="1111FE13" w14:textId="77777777" w:rsidTr="004F5BA2">
        <w:tc>
          <w:tcPr>
            <w:tcW w:w="1055" w:type="pct"/>
            <w:shd w:val="pct10" w:color="auto" w:fill="auto"/>
          </w:tcPr>
          <w:p w14:paraId="77FADB91" w14:textId="77777777" w:rsidR="0085259A" w:rsidRDefault="0085259A" w:rsidP="000E283C">
            <w:pPr>
              <w:jc w:val="center"/>
            </w:pPr>
            <w:r>
              <w:t>Boolean</w:t>
            </w:r>
          </w:p>
        </w:tc>
        <w:tc>
          <w:tcPr>
            <w:tcW w:w="2953" w:type="pct"/>
          </w:tcPr>
          <w:p w14:paraId="6DC62F33" w14:textId="30D4D2CC" w:rsidR="0085259A" w:rsidRDefault="0085259A" w:rsidP="000E283C">
            <w:pPr>
              <w:jc w:val="both"/>
            </w:pPr>
            <w:r>
              <w:rPr>
                <w:rStyle w:val="Question"/>
              </w:rPr>
              <w:t>How does the authorization system of facilities and activities take into account the requirements for public exposure?</w:t>
            </w:r>
            <w:r w:rsidR="00186E2A">
              <w:rPr>
                <w:rStyle w:val="Question"/>
              </w:rPr>
              <w:t xml:space="preserve"> [Topic 5.11]</w:t>
            </w:r>
          </w:p>
        </w:tc>
        <w:tc>
          <w:tcPr>
            <w:tcW w:w="303" w:type="pct"/>
          </w:tcPr>
          <w:p w14:paraId="670DBC86" w14:textId="77777777" w:rsidR="0085259A" w:rsidRDefault="0085259A" w:rsidP="000E283C">
            <w:pPr>
              <w:jc w:val="center"/>
            </w:pPr>
            <w:r>
              <w:t>B</w:t>
            </w:r>
          </w:p>
        </w:tc>
        <w:tc>
          <w:tcPr>
            <w:tcW w:w="689" w:type="pct"/>
          </w:tcPr>
          <w:p w14:paraId="15064A68" w14:textId="77777777" w:rsidR="0085259A" w:rsidRDefault="0085259A" w:rsidP="000E283C">
            <w:pPr>
              <w:jc w:val="center"/>
            </w:pPr>
            <w:r>
              <w:t>F</w:t>
            </w:r>
          </w:p>
        </w:tc>
      </w:tr>
      <w:tr w:rsidR="00241423" w14:paraId="761C799E" w14:textId="77777777" w:rsidTr="00021B8E">
        <w:tc>
          <w:tcPr>
            <w:tcW w:w="1055" w:type="pct"/>
            <w:shd w:val="pct10" w:color="auto" w:fill="auto"/>
          </w:tcPr>
          <w:p w14:paraId="05776120" w14:textId="77777777" w:rsidR="0085259A" w:rsidRDefault="0085259A" w:rsidP="000E283C">
            <w:r>
              <w:rPr>
                <w:b/>
              </w:rPr>
              <w:t>Expectation</w:t>
            </w:r>
          </w:p>
        </w:tc>
        <w:tc>
          <w:tcPr>
            <w:tcW w:w="3945" w:type="pct"/>
            <w:gridSpan w:val="3"/>
          </w:tcPr>
          <w:p w14:paraId="400C14A5" w14:textId="35AE6C49" w:rsidR="00021B8E" w:rsidRPr="0036665F" w:rsidRDefault="00021B8E" w:rsidP="00021B8E">
            <w:pPr>
              <w:rPr>
                <w:rFonts w:ascii="Calibri Light" w:hAnsi="Calibri Light" w:cs="Calibri Light"/>
              </w:rPr>
            </w:pPr>
            <w:r>
              <w:t xml:space="preserve">[Note: The part of this primary question related to </w:t>
            </w:r>
            <w:r w:rsidRPr="0036665F">
              <w:rPr>
                <w:i/>
                <w:iCs/>
              </w:rPr>
              <w:t>Authorization</w:t>
            </w:r>
            <w:r>
              <w:t xml:space="preserve"> is only to reveal any specific information related to authorization as it applies to public exposure. DO NOT REPEAT any information that has already been provided in the core modules dealing with GSR Part 1 (Rev. 1).]</w:t>
            </w:r>
          </w:p>
          <w:p w14:paraId="5E500CE8" w14:textId="77777777" w:rsidR="00021B8E" w:rsidRDefault="00021B8E" w:rsidP="00854EB1">
            <w:pPr>
              <w:autoSpaceDE w:val="0"/>
              <w:autoSpaceDN w:val="0"/>
              <w:adjustRightInd w:val="0"/>
              <w:jc w:val="both"/>
            </w:pPr>
          </w:p>
          <w:p w14:paraId="02EEEAB6" w14:textId="60314C7C" w:rsidR="0085259A" w:rsidRDefault="0085259A" w:rsidP="00854EB1">
            <w:pPr>
              <w:autoSpaceDE w:val="0"/>
              <w:autoSpaceDN w:val="0"/>
              <w:adjustRightInd w:val="0"/>
              <w:jc w:val="both"/>
            </w:pPr>
            <w:r>
              <w:t xml:space="preserve">Requirements for control of public exposure established by </w:t>
            </w:r>
            <w:r w:rsidR="00241423">
              <w:t>legislation</w:t>
            </w:r>
            <w:r>
              <w:t xml:space="preserve"> are taken into account during the authorization process. These requirements among others</w:t>
            </w:r>
            <w:r w:rsidR="00241423">
              <w:t>, are related to</w:t>
            </w:r>
            <w:r>
              <w:t>:</w:t>
            </w:r>
          </w:p>
          <w:p w14:paraId="14978941" w14:textId="01DBC742"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ensuring that protection and safety is optimized for planned public exposure</w:t>
            </w:r>
            <w:r w:rsidR="004F5BA2">
              <w:rPr>
                <w:lang w:val="en-US"/>
              </w:rPr>
              <w:t>;</w:t>
            </w:r>
          </w:p>
          <w:p w14:paraId="14793B0A" w14:textId="7B6882A2"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dose constraints and dose limits specified for public exposures</w:t>
            </w:r>
            <w:r w:rsidR="004F5BA2">
              <w:rPr>
                <w:lang w:val="en-US"/>
              </w:rPr>
              <w:t>;</w:t>
            </w:r>
          </w:p>
          <w:p w14:paraId="09DA997F" w14:textId="0A7F4F99"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safety assessment addressing optimization of protection and safety, design criteria and features relating to the exposure</w:t>
            </w:r>
            <w:r w:rsidR="004F5BA2">
              <w:rPr>
                <w:lang w:val="en-US"/>
              </w:rPr>
              <w:t>;</w:t>
            </w:r>
          </w:p>
          <w:p w14:paraId="223F4CB8" w14:textId="6AFB2E77"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protection against existing exposure situations</w:t>
            </w:r>
            <w:r w:rsidR="004F5BA2">
              <w:rPr>
                <w:lang w:val="en-US"/>
              </w:rPr>
              <w:t>;</w:t>
            </w:r>
          </w:p>
          <w:p w14:paraId="716EEF6E" w14:textId="4B5B303A"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approved operational limits and conditions relating to public exposures</w:t>
            </w:r>
            <w:r w:rsidR="004F5BA2">
              <w:rPr>
                <w:lang w:val="en-US"/>
              </w:rPr>
              <w:t>;</w:t>
            </w:r>
          </w:p>
          <w:p w14:paraId="47E43ED4" w14:textId="706AFB1E"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control of radioactive discharges and materials for clearance</w:t>
            </w:r>
            <w:r w:rsidR="004F5BA2">
              <w:rPr>
                <w:lang w:val="en-US"/>
              </w:rPr>
              <w:t>;</w:t>
            </w:r>
          </w:p>
          <w:p w14:paraId="22BC9D82" w14:textId="5516D771"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environmental monitoring for public radiation protection purposes</w:t>
            </w:r>
            <w:r w:rsidR="002119DC" w:rsidRPr="00767759">
              <w:rPr>
                <w:lang w:val="en-US"/>
              </w:rPr>
              <w:t>.</w:t>
            </w:r>
          </w:p>
          <w:p w14:paraId="589C90CC" w14:textId="77777777" w:rsidR="0085259A" w:rsidRDefault="0085259A" w:rsidP="00854EB1">
            <w:pPr>
              <w:jc w:val="both"/>
            </w:pPr>
          </w:p>
          <w:p w14:paraId="05A8C45C" w14:textId="63569727" w:rsidR="0085259A" w:rsidRPr="00767759" w:rsidRDefault="00021B8E" w:rsidP="00854EB1">
            <w:pPr>
              <w:jc w:val="both"/>
              <w:rPr>
                <w:rFonts w:ascii="Calibri Light" w:hAnsi="Calibri Light" w:cs="Calibri Light"/>
              </w:rPr>
            </w:pPr>
            <w:r>
              <w:t>Answer should include</w:t>
            </w:r>
            <w:r w:rsidR="0085259A">
              <w:t xml:space="preserve"> description of any measures planned to improve compliance with IAEA safety requirements relevant to this area.</w:t>
            </w:r>
          </w:p>
        </w:tc>
      </w:tr>
      <w:tr w:rsidR="00241423" w14:paraId="70184BF8" w14:textId="77777777" w:rsidTr="00021B8E">
        <w:tc>
          <w:tcPr>
            <w:tcW w:w="1055" w:type="pct"/>
            <w:shd w:val="pct10" w:color="auto" w:fill="auto"/>
          </w:tcPr>
          <w:p w14:paraId="259AB9B0" w14:textId="77777777" w:rsidR="0085259A" w:rsidRDefault="0085259A" w:rsidP="000E283C">
            <w:r>
              <w:rPr>
                <w:b/>
              </w:rPr>
              <w:t>Help</w:t>
            </w:r>
          </w:p>
        </w:tc>
        <w:tc>
          <w:tcPr>
            <w:tcW w:w="3945" w:type="pct"/>
            <w:gridSpan w:val="3"/>
          </w:tcPr>
          <w:p w14:paraId="3BD26CE7" w14:textId="77777777" w:rsidR="0085259A" w:rsidRDefault="0085259A" w:rsidP="000E283C"/>
        </w:tc>
      </w:tr>
      <w:tr w:rsidR="00241423" w14:paraId="5AA9FB4D" w14:textId="77777777" w:rsidTr="000E283C">
        <w:tc>
          <w:tcPr>
            <w:tcW w:w="5000" w:type="pct"/>
            <w:gridSpan w:val="4"/>
            <w:shd w:val="pct10" w:color="auto" w:fill="auto"/>
          </w:tcPr>
          <w:p w14:paraId="6E6F1ADA" w14:textId="77777777" w:rsidR="0085259A" w:rsidRDefault="0085259A" w:rsidP="000E283C">
            <w:pPr>
              <w:pStyle w:val="PrimaryQuestionTableHeader"/>
            </w:pPr>
            <w:r>
              <w:t>Question Tags (one row per Tag)</w:t>
            </w:r>
          </w:p>
        </w:tc>
      </w:tr>
      <w:tr w:rsidR="00241423" w14:paraId="6F170583" w14:textId="77777777" w:rsidTr="00021B8E">
        <w:tc>
          <w:tcPr>
            <w:tcW w:w="1055" w:type="pct"/>
            <w:shd w:val="pct10" w:color="auto" w:fill="auto"/>
          </w:tcPr>
          <w:p w14:paraId="605DC803" w14:textId="77777777" w:rsidR="0085259A" w:rsidRDefault="0085259A" w:rsidP="000E283C">
            <w:pPr>
              <w:pStyle w:val="PrimaryQuestionTableHeader"/>
            </w:pPr>
            <w:r>
              <w:t>Category</w:t>
            </w:r>
          </w:p>
        </w:tc>
        <w:tc>
          <w:tcPr>
            <w:tcW w:w="3945" w:type="pct"/>
            <w:gridSpan w:val="3"/>
            <w:shd w:val="pct10" w:color="auto" w:fill="auto"/>
          </w:tcPr>
          <w:p w14:paraId="08CEFE73" w14:textId="77777777" w:rsidR="0085259A" w:rsidRDefault="0085259A" w:rsidP="000E283C">
            <w:pPr>
              <w:pStyle w:val="PrimaryQuestionTableHeader"/>
            </w:pPr>
            <w:r>
              <w:t>Name</w:t>
            </w:r>
          </w:p>
        </w:tc>
      </w:tr>
      <w:tr w:rsidR="00241423" w14:paraId="3D7371EB" w14:textId="77777777" w:rsidTr="004F5BA2">
        <w:tc>
          <w:tcPr>
            <w:tcW w:w="1055" w:type="pct"/>
          </w:tcPr>
          <w:p w14:paraId="23A719DB" w14:textId="77777777" w:rsidR="0085259A" w:rsidRDefault="0085259A" w:rsidP="000E283C"/>
        </w:tc>
        <w:tc>
          <w:tcPr>
            <w:tcW w:w="2953" w:type="pct"/>
          </w:tcPr>
          <w:p w14:paraId="5C97BE00" w14:textId="77777777" w:rsidR="0085259A" w:rsidRDefault="0085259A" w:rsidP="000E283C"/>
        </w:tc>
        <w:tc>
          <w:tcPr>
            <w:tcW w:w="992" w:type="pct"/>
            <w:gridSpan w:val="2"/>
          </w:tcPr>
          <w:p w14:paraId="4460DEDD" w14:textId="77777777" w:rsidR="0085259A" w:rsidRDefault="0085259A" w:rsidP="000E283C"/>
        </w:tc>
      </w:tr>
      <w:tr w:rsidR="00241423" w14:paraId="38F742CB" w14:textId="77777777" w:rsidTr="000E283C">
        <w:tc>
          <w:tcPr>
            <w:tcW w:w="5000" w:type="pct"/>
            <w:gridSpan w:val="4"/>
            <w:shd w:val="pct10" w:color="auto" w:fill="auto"/>
          </w:tcPr>
          <w:p w14:paraId="25FBA71B" w14:textId="77777777" w:rsidR="0085259A" w:rsidRDefault="0085259A" w:rsidP="000E283C">
            <w:pPr>
              <w:pStyle w:val="PrimaryQuestionTableHeader"/>
            </w:pPr>
            <w:r>
              <w:t>References (one row per reference)</w:t>
            </w:r>
          </w:p>
        </w:tc>
      </w:tr>
      <w:tr w:rsidR="00241423" w14:paraId="79A2C2EF" w14:textId="77777777" w:rsidTr="004F5BA2">
        <w:tc>
          <w:tcPr>
            <w:tcW w:w="1055" w:type="pct"/>
            <w:shd w:val="pct10" w:color="auto" w:fill="auto"/>
          </w:tcPr>
          <w:p w14:paraId="25AF9E6E" w14:textId="77777777" w:rsidR="0085259A" w:rsidRDefault="0085259A" w:rsidP="000E283C">
            <w:pPr>
              <w:pStyle w:val="PrimaryQuestionTableHeader"/>
            </w:pPr>
            <w:r>
              <w:t>Name</w:t>
            </w:r>
          </w:p>
        </w:tc>
        <w:tc>
          <w:tcPr>
            <w:tcW w:w="2953" w:type="pct"/>
            <w:shd w:val="pct10" w:color="auto" w:fill="auto"/>
          </w:tcPr>
          <w:p w14:paraId="5D5DAD43" w14:textId="77777777" w:rsidR="0085259A" w:rsidRDefault="0085259A" w:rsidP="000E283C">
            <w:pPr>
              <w:pStyle w:val="PrimaryQuestionTableHeader"/>
            </w:pPr>
            <w:r>
              <w:t>Comments</w:t>
            </w:r>
          </w:p>
        </w:tc>
        <w:tc>
          <w:tcPr>
            <w:tcW w:w="303" w:type="pct"/>
            <w:shd w:val="pct10" w:color="auto" w:fill="auto"/>
          </w:tcPr>
          <w:p w14:paraId="6DCCD23B" w14:textId="77777777" w:rsidR="0085259A" w:rsidRDefault="0085259A" w:rsidP="000E283C">
            <w:pPr>
              <w:pStyle w:val="PrimaryQuestionTableHeader"/>
            </w:pPr>
            <w:r>
              <w:t>Page</w:t>
            </w:r>
          </w:p>
        </w:tc>
        <w:tc>
          <w:tcPr>
            <w:tcW w:w="689" w:type="pct"/>
            <w:shd w:val="pct10" w:color="auto" w:fill="auto"/>
          </w:tcPr>
          <w:p w14:paraId="65AA1B0A" w14:textId="77777777" w:rsidR="0085259A" w:rsidRDefault="0085259A" w:rsidP="000E283C">
            <w:pPr>
              <w:pStyle w:val="PrimaryQuestionTableHeader"/>
            </w:pPr>
            <w:r>
              <w:t>Para</w:t>
            </w:r>
          </w:p>
        </w:tc>
      </w:tr>
      <w:tr w:rsidR="00241423" w14:paraId="23E8EAAE" w14:textId="77777777" w:rsidTr="004F5BA2">
        <w:tc>
          <w:tcPr>
            <w:tcW w:w="1055" w:type="pct"/>
          </w:tcPr>
          <w:p w14:paraId="22A9C659" w14:textId="77777777" w:rsidR="0085259A" w:rsidRDefault="0085259A" w:rsidP="000E283C">
            <w:r>
              <w:t>Safety Standards Series No. GSR Part 3</w:t>
            </w:r>
          </w:p>
        </w:tc>
        <w:tc>
          <w:tcPr>
            <w:tcW w:w="2953" w:type="pct"/>
          </w:tcPr>
          <w:p w14:paraId="662B13D4" w14:textId="77777777" w:rsidR="0085259A" w:rsidRDefault="0085259A" w:rsidP="000E283C"/>
        </w:tc>
        <w:tc>
          <w:tcPr>
            <w:tcW w:w="303" w:type="pct"/>
          </w:tcPr>
          <w:p w14:paraId="1DA4A181" w14:textId="5AB08E69" w:rsidR="0085259A" w:rsidRDefault="0085259A" w:rsidP="000E283C">
            <w:r>
              <w:t>53</w:t>
            </w:r>
          </w:p>
        </w:tc>
        <w:tc>
          <w:tcPr>
            <w:tcW w:w="689" w:type="pct"/>
          </w:tcPr>
          <w:p w14:paraId="4FD4A482" w14:textId="0B69263B" w:rsidR="0085259A" w:rsidRDefault="0085259A" w:rsidP="000E283C">
            <w:r>
              <w:t>Req</w:t>
            </w:r>
            <w:r w:rsidR="004F5BA2">
              <w:t>.</w:t>
            </w:r>
            <w:r>
              <w:t xml:space="preserve"> 3</w:t>
            </w:r>
            <w:r w:rsidR="001B72D5">
              <w:t>; 3.117 -3.144; 5.6-5.23</w:t>
            </w:r>
          </w:p>
        </w:tc>
      </w:tr>
      <w:tr w:rsidR="00241423" w14:paraId="069CC27E" w14:textId="77777777" w:rsidTr="004F5BA2">
        <w:trPr>
          <w:trHeight w:val="313"/>
        </w:trPr>
        <w:tc>
          <w:tcPr>
            <w:tcW w:w="1055" w:type="pct"/>
          </w:tcPr>
          <w:p w14:paraId="4B778BB3" w14:textId="5A0E40EA" w:rsidR="0085259A" w:rsidRDefault="0085259A" w:rsidP="000E283C"/>
        </w:tc>
        <w:tc>
          <w:tcPr>
            <w:tcW w:w="2953" w:type="pct"/>
          </w:tcPr>
          <w:p w14:paraId="443722A6" w14:textId="77777777" w:rsidR="0085259A" w:rsidRDefault="0085259A" w:rsidP="000E283C"/>
        </w:tc>
        <w:tc>
          <w:tcPr>
            <w:tcW w:w="303" w:type="pct"/>
          </w:tcPr>
          <w:p w14:paraId="1239253B" w14:textId="6FDD4212" w:rsidR="0085259A" w:rsidRDefault="0085259A" w:rsidP="000E283C"/>
        </w:tc>
        <w:tc>
          <w:tcPr>
            <w:tcW w:w="689" w:type="pct"/>
          </w:tcPr>
          <w:p w14:paraId="355603A1" w14:textId="163CB06A" w:rsidR="0085259A" w:rsidRDefault="0085259A" w:rsidP="000E283C"/>
        </w:tc>
      </w:tr>
      <w:tr w:rsidR="00241423" w14:paraId="19084CDC" w14:textId="77777777" w:rsidTr="004F5BA2">
        <w:trPr>
          <w:trHeight w:val="313"/>
        </w:trPr>
        <w:tc>
          <w:tcPr>
            <w:tcW w:w="1055" w:type="pct"/>
          </w:tcPr>
          <w:p w14:paraId="351FE5C5" w14:textId="3148A05C" w:rsidR="00241423" w:rsidRDefault="00241423" w:rsidP="00241423"/>
        </w:tc>
        <w:tc>
          <w:tcPr>
            <w:tcW w:w="2953" w:type="pct"/>
          </w:tcPr>
          <w:p w14:paraId="23BE9787" w14:textId="77777777" w:rsidR="00241423" w:rsidRDefault="00241423" w:rsidP="00241423"/>
        </w:tc>
        <w:tc>
          <w:tcPr>
            <w:tcW w:w="303" w:type="pct"/>
          </w:tcPr>
          <w:p w14:paraId="61C7CB2A" w14:textId="4A3CB8B2" w:rsidR="00241423" w:rsidRDefault="00241423" w:rsidP="00241423"/>
        </w:tc>
        <w:tc>
          <w:tcPr>
            <w:tcW w:w="689" w:type="pct"/>
          </w:tcPr>
          <w:p w14:paraId="48CA0225" w14:textId="16866540" w:rsidR="00241423" w:rsidRDefault="00241423" w:rsidP="00241423"/>
        </w:tc>
      </w:tr>
      <w:bookmarkEnd w:id="0"/>
    </w:tbl>
    <w:p w14:paraId="791EA215" w14:textId="04351283" w:rsidR="0085259A" w:rsidRDefault="0085259A"/>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5813"/>
        <w:gridCol w:w="425"/>
        <w:gridCol w:w="1290"/>
      </w:tblGrid>
      <w:tr w:rsidR="00241423" w14:paraId="3B0BC0F9" w14:textId="77777777" w:rsidTr="004F5BA2">
        <w:tc>
          <w:tcPr>
            <w:tcW w:w="979" w:type="pct"/>
            <w:shd w:val="pct10" w:color="auto" w:fill="auto"/>
          </w:tcPr>
          <w:p w14:paraId="1ECE7EE0" w14:textId="77777777" w:rsidR="00241423" w:rsidRDefault="00241423" w:rsidP="000E283C">
            <w:pPr>
              <w:pStyle w:val="PrimaryQuestionTableHeader"/>
            </w:pPr>
            <w:r>
              <w:t>QTYPE</w:t>
            </w:r>
          </w:p>
        </w:tc>
        <w:tc>
          <w:tcPr>
            <w:tcW w:w="3105" w:type="pct"/>
            <w:shd w:val="pct10" w:color="auto" w:fill="auto"/>
          </w:tcPr>
          <w:p w14:paraId="72E62419" w14:textId="77777777" w:rsidR="00241423" w:rsidRDefault="00241423" w:rsidP="000E283C">
            <w:pPr>
              <w:pStyle w:val="PrimaryQuestionTableHeader"/>
            </w:pPr>
            <w:r w:rsidRPr="0074742E">
              <w:t>Primary Question</w:t>
            </w:r>
          </w:p>
        </w:tc>
        <w:tc>
          <w:tcPr>
            <w:tcW w:w="227" w:type="pct"/>
            <w:shd w:val="pct10" w:color="auto" w:fill="auto"/>
          </w:tcPr>
          <w:p w14:paraId="0203D34A" w14:textId="77777777" w:rsidR="00241423" w:rsidRDefault="00241423" w:rsidP="000E283C">
            <w:pPr>
              <w:pStyle w:val="PrimaryQuestionTableHeader"/>
            </w:pPr>
            <w:r>
              <w:t>SA</w:t>
            </w:r>
          </w:p>
        </w:tc>
        <w:tc>
          <w:tcPr>
            <w:tcW w:w="689" w:type="pct"/>
            <w:shd w:val="pct10" w:color="auto" w:fill="auto"/>
          </w:tcPr>
          <w:p w14:paraId="67CD6944" w14:textId="77777777" w:rsidR="00241423" w:rsidRDefault="00241423" w:rsidP="000E283C">
            <w:pPr>
              <w:pStyle w:val="PrimaryQuestionTableHeader"/>
            </w:pPr>
            <w:r>
              <w:t>IL</w:t>
            </w:r>
          </w:p>
        </w:tc>
      </w:tr>
      <w:tr w:rsidR="00241423" w14:paraId="0E630710" w14:textId="77777777" w:rsidTr="004F5BA2">
        <w:tc>
          <w:tcPr>
            <w:tcW w:w="979" w:type="pct"/>
            <w:shd w:val="pct10" w:color="auto" w:fill="auto"/>
          </w:tcPr>
          <w:p w14:paraId="5CC2E4EB" w14:textId="77777777" w:rsidR="00241423" w:rsidRDefault="00241423" w:rsidP="000E283C">
            <w:pPr>
              <w:jc w:val="center"/>
            </w:pPr>
            <w:r>
              <w:t>Boolean</w:t>
            </w:r>
          </w:p>
        </w:tc>
        <w:tc>
          <w:tcPr>
            <w:tcW w:w="3105" w:type="pct"/>
          </w:tcPr>
          <w:p w14:paraId="3BD4F4CC" w14:textId="5A2FE227" w:rsidR="00241423" w:rsidRDefault="00241423" w:rsidP="000E283C">
            <w:pPr>
              <w:jc w:val="both"/>
            </w:pPr>
            <w:r>
              <w:rPr>
                <w:rStyle w:val="Question"/>
              </w:rPr>
              <w:t xml:space="preserve">How does the regulatory body take into account the requirements for public exposure during the review and assessment process for facilities and activities? </w:t>
            </w:r>
            <w:r w:rsidR="00186E2A">
              <w:rPr>
                <w:rStyle w:val="Question"/>
              </w:rPr>
              <w:t xml:space="preserve"> [Topic 6.11]</w:t>
            </w:r>
          </w:p>
        </w:tc>
        <w:tc>
          <w:tcPr>
            <w:tcW w:w="227" w:type="pct"/>
          </w:tcPr>
          <w:p w14:paraId="73BFFF63" w14:textId="77777777" w:rsidR="00241423" w:rsidRDefault="00241423" w:rsidP="000E283C">
            <w:pPr>
              <w:jc w:val="center"/>
            </w:pPr>
            <w:r>
              <w:t>B</w:t>
            </w:r>
          </w:p>
        </w:tc>
        <w:tc>
          <w:tcPr>
            <w:tcW w:w="689" w:type="pct"/>
          </w:tcPr>
          <w:p w14:paraId="27B56B88" w14:textId="77777777" w:rsidR="00241423" w:rsidRDefault="00241423" w:rsidP="000E283C">
            <w:pPr>
              <w:jc w:val="center"/>
            </w:pPr>
            <w:r>
              <w:t>F</w:t>
            </w:r>
          </w:p>
        </w:tc>
      </w:tr>
      <w:tr w:rsidR="00241423" w14:paraId="6891E168" w14:textId="77777777" w:rsidTr="004F5BA2">
        <w:tc>
          <w:tcPr>
            <w:tcW w:w="979" w:type="pct"/>
            <w:shd w:val="pct10" w:color="auto" w:fill="auto"/>
          </w:tcPr>
          <w:p w14:paraId="55CE0668" w14:textId="77777777" w:rsidR="00241423" w:rsidRDefault="00241423" w:rsidP="000E283C">
            <w:r>
              <w:rPr>
                <w:b/>
              </w:rPr>
              <w:t>Expectation</w:t>
            </w:r>
          </w:p>
        </w:tc>
        <w:tc>
          <w:tcPr>
            <w:tcW w:w="4021" w:type="pct"/>
            <w:gridSpan w:val="3"/>
          </w:tcPr>
          <w:p w14:paraId="0E88AF83" w14:textId="2D85CFF0" w:rsidR="00021B8E" w:rsidRPr="0036665F" w:rsidRDefault="00021B8E" w:rsidP="00021B8E">
            <w:pPr>
              <w:rPr>
                <w:rFonts w:ascii="Calibri Light" w:hAnsi="Calibri Light" w:cs="Calibri Light"/>
              </w:rPr>
            </w:pPr>
            <w:r>
              <w:t xml:space="preserve">[Note: The part of this primary question related to </w:t>
            </w:r>
            <w:r>
              <w:rPr>
                <w:i/>
                <w:iCs/>
              </w:rPr>
              <w:t xml:space="preserve">Review and Assessment </w:t>
            </w:r>
            <w:r>
              <w:t xml:space="preserve">is only to reveal any specific information related </w:t>
            </w:r>
            <w:r w:rsidRPr="004F5BA2">
              <w:t xml:space="preserve">to </w:t>
            </w:r>
            <w:r w:rsidR="004F5BA2" w:rsidRPr="004F5BA2">
              <w:t xml:space="preserve">review and assessment </w:t>
            </w:r>
            <w:r w:rsidRPr="004F5BA2">
              <w:t>as it applies to public exposure. DO NOT REPEAT any information that has already been</w:t>
            </w:r>
            <w:r>
              <w:t xml:space="preserve"> provided in the core modules dealing with GSR Part 1 (Rev. 1).]</w:t>
            </w:r>
          </w:p>
          <w:p w14:paraId="6E61A876" w14:textId="77777777" w:rsidR="00021B8E" w:rsidRDefault="00021B8E" w:rsidP="000E283C">
            <w:pPr>
              <w:autoSpaceDE w:val="0"/>
              <w:autoSpaceDN w:val="0"/>
              <w:adjustRightInd w:val="0"/>
              <w:jc w:val="both"/>
            </w:pPr>
          </w:p>
          <w:p w14:paraId="31CF68E1" w14:textId="6A0574E0" w:rsidR="00241423" w:rsidRDefault="00241423" w:rsidP="000E283C">
            <w:pPr>
              <w:autoSpaceDE w:val="0"/>
              <w:autoSpaceDN w:val="0"/>
              <w:adjustRightInd w:val="0"/>
              <w:jc w:val="both"/>
            </w:pPr>
            <w:r>
              <w:t xml:space="preserve">Requirements for control of public exposure established by legislation and conditions of authorization are considered during the review and assessment process. </w:t>
            </w:r>
          </w:p>
          <w:p w14:paraId="27D6BC1F" w14:textId="77777777" w:rsidR="00241423" w:rsidRDefault="00241423" w:rsidP="000E283C">
            <w:pPr>
              <w:autoSpaceDE w:val="0"/>
              <w:autoSpaceDN w:val="0"/>
              <w:adjustRightInd w:val="0"/>
              <w:jc w:val="both"/>
            </w:pPr>
          </w:p>
          <w:p w14:paraId="1290BF3E" w14:textId="092B1C71" w:rsidR="00241423" w:rsidRDefault="00241423" w:rsidP="000E283C">
            <w:pPr>
              <w:autoSpaceDE w:val="0"/>
              <w:autoSpaceDN w:val="0"/>
              <w:adjustRightInd w:val="0"/>
              <w:jc w:val="both"/>
            </w:pPr>
            <w:r>
              <w:t>The review and assessment process of the regulatory body for public exposure includes, among others:</w:t>
            </w:r>
          </w:p>
          <w:p w14:paraId="36F78655" w14:textId="3723AD3D"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Review and assessment of submitted documents related to potential public exposures of a new or modified practices</w:t>
            </w:r>
            <w:r w:rsidR="004F5BA2">
              <w:rPr>
                <w:lang w:val="en-US"/>
              </w:rPr>
              <w:t>;</w:t>
            </w:r>
          </w:p>
          <w:p w14:paraId="50E92D90" w14:textId="104C78F7"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Review and assessment of radiological environmental impact assessments related to</w:t>
            </w:r>
            <w:r w:rsidR="004F5BA2">
              <w:rPr>
                <w:lang w:val="en-US"/>
              </w:rPr>
              <w:t xml:space="preserve"> </w:t>
            </w:r>
            <w:r w:rsidRPr="00021B8E">
              <w:rPr>
                <w:lang w:val="en-US"/>
              </w:rPr>
              <w:t>facilities, activities or radiation sources</w:t>
            </w:r>
            <w:r w:rsidR="004F5BA2">
              <w:rPr>
                <w:lang w:val="en-US"/>
              </w:rPr>
              <w:t>;</w:t>
            </w:r>
          </w:p>
          <w:p w14:paraId="1C85E07B" w14:textId="24F0A170"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Review of monitoring programmes of registrants and licensees</w:t>
            </w:r>
            <w:r w:rsidR="004F5BA2">
              <w:rPr>
                <w:lang w:val="en-US"/>
              </w:rPr>
              <w:t>;</w:t>
            </w:r>
          </w:p>
          <w:p w14:paraId="57018920" w14:textId="1F244D97"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lastRenderedPageBreak/>
              <w:t>Review of periodic reports on public exposures by registrants and licensees</w:t>
            </w:r>
            <w:r w:rsidR="004F5BA2">
              <w:rPr>
                <w:lang w:val="en-US"/>
              </w:rPr>
              <w:t>;</w:t>
            </w:r>
          </w:p>
          <w:p w14:paraId="70F68489" w14:textId="5BE46290"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Verification of compliance of authorized practices with the respective requirements</w:t>
            </w:r>
            <w:r w:rsidR="002119DC" w:rsidRPr="00767759">
              <w:rPr>
                <w:lang w:val="en-US"/>
              </w:rPr>
              <w:t>,</w:t>
            </w:r>
          </w:p>
          <w:p w14:paraId="3C477BE6" w14:textId="6D5DF265"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Assessment of total public exposure for different exposure situations</w:t>
            </w:r>
            <w:r w:rsidR="004F5BA2">
              <w:rPr>
                <w:lang w:val="en-US"/>
              </w:rPr>
              <w:t>;</w:t>
            </w:r>
          </w:p>
          <w:p w14:paraId="1D68F169" w14:textId="68F1E998"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Evaluation and assessment of reports of registrants and licensees on limit violations, incidents and accidents</w:t>
            </w:r>
            <w:r w:rsidR="004F5BA2">
              <w:rPr>
                <w:lang w:val="en-US"/>
              </w:rPr>
              <w:t>;</w:t>
            </w:r>
          </w:p>
          <w:p w14:paraId="5E020E3A" w14:textId="1C0E633F"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Evaluation of documents submitted by consumer product providers on demonstration of compliance with the requirements</w:t>
            </w:r>
            <w:r w:rsidR="004F5BA2">
              <w:rPr>
                <w:lang w:val="en-US"/>
              </w:rPr>
              <w:t>;</w:t>
            </w:r>
          </w:p>
          <w:p w14:paraId="0FE8B30C" w14:textId="39B6B672"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Evaluation of justification and optimization for protective or remedial actions and optimization of protection and safety in existing public exposure situations</w:t>
            </w:r>
            <w:r w:rsidR="004F5BA2">
              <w:rPr>
                <w:lang w:val="en-US"/>
              </w:rPr>
              <w:t>;</w:t>
            </w:r>
          </w:p>
          <w:p w14:paraId="6D297D04" w14:textId="40535FC6"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Periodical review of reference levels</w:t>
            </w:r>
            <w:r w:rsidR="004F5BA2">
              <w:rPr>
                <w:lang w:val="en-US"/>
              </w:rPr>
              <w:t>;</w:t>
            </w:r>
          </w:p>
          <w:p w14:paraId="6BAE025A" w14:textId="63719D3C"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Review of the safety assessment of remedial action plans and their changes, of the related procedures, monitoring programmes, post-remedial control measures</w:t>
            </w:r>
            <w:r w:rsidR="004F5BA2">
              <w:rPr>
                <w:lang w:val="en-US"/>
              </w:rPr>
              <w:t>;</w:t>
            </w:r>
          </w:p>
          <w:p w14:paraId="0D9D394C" w14:textId="42860E80"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Evaluation of indoor radon concentration, exposure due to radioactivity in commodities and the related reference levels and planned actions</w:t>
            </w:r>
            <w:r w:rsidR="002119DC" w:rsidRPr="00767759">
              <w:rPr>
                <w:lang w:val="en-US"/>
              </w:rPr>
              <w:t>.</w:t>
            </w:r>
          </w:p>
          <w:p w14:paraId="64013108" w14:textId="2DABF059" w:rsidR="00241423" w:rsidRDefault="00241423" w:rsidP="004F5BA2">
            <w:pPr>
              <w:autoSpaceDE w:val="0"/>
              <w:autoSpaceDN w:val="0"/>
              <w:adjustRightInd w:val="0"/>
            </w:pPr>
          </w:p>
          <w:p w14:paraId="7AA6C05D" w14:textId="524197C5" w:rsidR="00241423" w:rsidRPr="000716A6" w:rsidRDefault="00021B8E" w:rsidP="000E283C">
            <w:pPr>
              <w:rPr>
                <w:rFonts w:ascii="Calibri Light" w:hAnsi="Calibri Light" w:cs="Calibri Light"/>
              </w:rPr>
            </w:pPr>
            <w:r>
              <w:t>Answer should include</w:t>
            </w:r>
            <w:r w:rsidR="00241423">
              <w:t xml:space="preserve"> description of any measures planned to improve compliance with IAEA safety requirements relevant to this area.</w:t>
            </w:r>
          </w:p>
        </w:tc>
      </w:tr>
      <w:tr w:rsidR="00241423" w14:paraId="1CD5B2D9" w14:textId="77777777" w:rsidTr="004F5BA2">
        <w:tc>
          <w:tcPr>
            <w:tcW w:w="979" w:type="pct"/>
            <w:shd w:val="pct10" w:color="auto" w:fill="auto"/>
          </w:tcPr>
          <w:p w14:paraId="1DA37D54" w14:textId="77777777" w:rsidR="00241423" w:rsidRDefault="00241423" w:rsidP="000E283C">
            <w:r>
              <w:rPr>
                <w:b/>
              </w:rPr>
              <w:lastRenderedPageBreak/>
              <w:t>Help</w:t>
            </w:r>
          </w:p>
        </w:tc>
        <w:tc>
          <w:tcPr>
            <w:tcW w:w="4021" w:type="pct"/>
            <w:gridSpan w:val="3"/>
          </w:tcPr>
          <w:p w14:paraId="240BD0BD" w14:textId="77777777" w:rsidR="00241423" w:rsidRDefault="00241423" w:rsidP="000E283C"/>
        </w:tc>
      </w:tr>
      <w:tr w:rsidR="00241423" w14:paraId="6036D86D" w14:textId="77777777" w:rsidTr="000E283C">
        <w:tc>
          <w:tcPr>
            <w:tcW w:w="5000" w:type="pct"/>
            <w:gridSpan w:val="4"/>
            <w:shd w:val="pct10" w:color="auto" w:fill="auto"/>
          </w:tcPr>
          <w:p w14:paraId="4ADDD2E5" w14:textId="77777777" w:rsidR="00241423" w:rsidRDefault="00241423" w:rsidP="000E283C">
            <w:pPr>
              <w:pStyle w:val="PrimaryQuestionTableHeader"/>
            </w:pPr>
            <w:r>
              <w:t>Question Tags (one row per Tag)</w:t>
            </w:r>
          </w:p>
        </w:tc>
      </w:tr>
      <w:tr w:rsidR="00241423" w14:paraId="5712BFCF" w14:textId="77777777" w:rsidTr="004F5BA2">
        <w:tc>
          <w:tcPr>
            <w:tcW w:w="979" w:type="pct"/>
            <w:shd w:val="pct10" w:color="auto" w:fill="auto"/>
          </w:tcPr>
          <w:p w14:paraId="39195F4C" w14:textId="77777777" w:rsidR="00241423" w:rsidRDefault="00241423" w:rsidP="000E283C">
            <w:pPr>
              <w:pStyle w:val="PrimaryQuestionTableHeader"/>
            </w:pPr>
            <w:r>
              <w:t>Category</w:t>
            </w:r>
          </w:p>
        </w:tc>
        <w:tc>
          <w:tcPr>
            <w:tcW w:w="4021" w:type="pct"/>
            <w:gridSpan w:val="3"/>
            <w:shd w:val="pct10" w:color="auto" w:fill="auto"/>
          </w:tcPr>
          <w:p w14:paraId="1D69C7CB" w14:textId="77777777" w:rsidR="00241423" w:rsidRDefault="00241423" w:rsidP="000E283C">
            <w:pPr>
              <w:pStyle w:val="PrimaryQuestionTableHeader"/>
            </w:pPr>
            <w:r>
              <w:t>Name</w:t>
            </w:r>
          </w:p>
        </w:tc>
      </w:tr>
      <w:tr w:rsidR="00241423" w14:paraId="67F76831" w14:textId="77777777" w:rsidTr="004F5BA2">
        <w:tc>
          <w:tcPr>
            <w:tcW w:w="979" w:type="pct"/>
          </w:tcPr>
          <w:p w14:paraId="0CB31775" w14:textId="77777777" w:rsidR="00241423" w:rsidRDefault="00241423" w:rsidP="000E283C"/>
        </w:tc>
        <w:tc>
          <w:tcPr>
            <w:tcW w:w="3105" w:type="pct"/>
          </w:tcPr>
          <w:p w14:paraId="4D9789CB" w14:textId="77777777" w:rsidR="00241423" w:rsidRDefault="00241423" w:rsidP="000E283C"/>
        </w:tc>
        <w:tc>
          <w:tcPr>
            <w:tcW w:w="916" w:type="pct"/>
            <w:gridSpan w:val="2"/>
          </w:tcPr>
          <w:p w14:paraId="498E039E" w14:textId="77777777" w:rsidR="00241423" w:rsidRDefault="00241423" w:rsidP="000E283C"/>
        </w:tc>
      </w:tr>
      <w:tr w:rsidR="00241423" w14:paraId="29164888" w14:textId="77777777" w:rsidTr="000E283C">
        <w:tc>
          <w:tcPr>
            <w:tcW w:w="5000" w:type="pct"/>
            <w:gridSpan w:val="4"/>
            <w:shd w:val="pct10" w:color="auto" w:fill="auto"/>
          </w:tcPr>
          <w:p w14:paraId="388122D1" w14:textId="77777777" w:rsidR="00241423" w:rsidRDefault="00241423" w:rsidP="000E283C">
            <w:pPr>
              <w:pStyle w:val="PrimaryQuestionTableHeader"/>
            </w:pPr>
            <w:r>
              <w:t>References (one row per reference)</w:t>
            </w:r>
          </w:p>
        </w:tc>
      </w:tr>
      <w:tr w:rsidR="00241423" w14:paraId="7D97FBC4" w14:textId="77777777" w:rsidTr="004F5BA2">
        <w:tc>
          <w:tcPr>
            <w:tcW w:w="979" w:type="pct"/>
            <w:shd w:val="pct10" w:color="auto" w:fill="auto"/>
          </w:tcPr>
          <w:p w14:paraId="18DF0FD8" w14:textId="77777777" w:rsidR="00241423" w:rsidRDefault="00241423" w:rsidP="000E283C">
            <w:pPr>
              <w:pStyle w:val="PrimaryQuestionTableHeader"/>
            </w:pPr>
            <w:r>
              <w:t>Name</w:t>
            </w:r>
          </w:p>
        </w:tc>
        <w:tc>
          <w:tcPr>
            <w:tcW w:w="3105" w:type="pct"/>
            <w:shd w:val="pct10" w:color="auto" w:fill="auto"/>
          </w:tcPr>
          <w:p w14:paraId="406F9B93" w14:textId="77777777" w:rsidR="00241423" w:rsidRDefault="00241423" w:rsidP="000E283C">
            <w:pPr>
              <w:pStyle w:val="PrimaryQuestionTableHeader"/>
            </w:pPr>
            <w:r>
              <w:t>Comments</w:t>
            </w:r>
          </w:p>
        </w:tc>
        <w:tc>
          <w:tcPr>
            <w:tcW w:w="227" w:type="pct"/>
            <w:shd w:val="pct10" w:color="auto" w:fill="auto"/>
          </w:tcPr>
          <w:p w14:paraId="14B02288" w14:textId="77777777" w:rsidR="00241423" w:rsidRDefault="00241423" w:rsidP="000E283C">
            <w:pPr>
              <w:pStyle w:val="PrimaryQuestionTableHeader"/>
            </w:pPr>
            <w:r>
              <w:t>Page</w:t>
            </w:r>
          </w:p>
        </w:tc>
        <w:tc>
          <w:tcPr>
            <w:tcW w:w="689" w:type="pct"/>
            <w:shd w:val="pct10" w:color="auto" w:fill="auto"/>
          </w:tcPr>
          <w:p w14:paraId="442983DD" w14:textId="77777777" w:rsidR="00241423" w:rsidRDefault="00241423" w:rsidP="000E283C">
            <w:pPr>
              <w:pStyle w:val="PrimaryQuestionTableHeader"/>
            </w:pPr>
            <w:r>
              <w:t>Para</w:t>
            </w:r>
          </w:p>
        </w:tc>
      </w:tr>
      <w:tr w:rsidR="00241423" w14:paraId="064956E8" w14:textId="77777777" w:rsidTr="004F5BA2">
        <w:tc>
          <w:tcPr>
            <w:tcW w:w="979" w:type="pct"/>
          </w:tcPr>
          <w:p w14:paraId="32DB47B5" w14:textId="459F672A" w:rsidR="00241423" w:rsidRDefault="00241423" w:rsidP="00241423">
            <w:r>
              <w:t>Safety Standards Series No. GSR Part 3</w:t>
            </w:r>
          </w:p>
        </w:tc>
        <w:tc>
          <w:tcPr>
            <w:tcW w:w="3105" w:type="pct"/>
          </w:tcPr>
          <w:p w14:paraId="215AAECA" w14:textId="77777777" w:rsidR="00241423" w:rsidRDefault="00241423" w:rsidP="00241423"/>
        </w:tc>
        <w:tc>
          <w:tcPr>
            <w:tcW w:w="227" w:type="pct"/>
          </w:tcPr>
          <w:p w14:paraId="2EF05287" w14:textId="7CAFC9FD" w:rsidR="00241423" w:rsidRDefault="00241423" w:rsidP="00241423">
            <w:r>
              <w:t>53</w:t>
            </w:r>
          </w:p>
        </w:tc>
        <w:tc>
          <w:tcPr>
            <w:tcW w:w="689" w:type="pct"/>
          </w:tcPr>
          <w:p w14:paraId="549AC209" w14:textId="5BD38734" w:rsidR="00241423" w:rsidRDefault="00241423" w:rsidP="00241423">
            <w:r>
              <w:t>Req</w:t>
            </w:r>
            <w:r w:rsidR="004F5BA2">
              <w:t>.</w:t>
            </w:r>
            <w:r>
              <w:t xml:space="preserve"> 3</w:t>
            </w:r>
            <w:r w:rsidR="001B72D5">
              <w:t>;3.117 -3.144;5.6-5.23</w:t>
            </w:r>
          </w:p>
        </w:tc>
      </w:tr>
      <w:tr w:rsidR="00241423" w14:paraId="4E638B40" w14:textId="77777777" w:rsidTr="004F5BA2">
        <w:trPr>
          <w:trHeight w:val="313"/>
        </w:trPr>
        <w:tc>
          <w:tcPr>
            <w:tcW w:w="979" w:type="pct"/>
          </w:tcPr>
          <w:p w14:paraId="76B32669" w14:textId="07863FF8" w:rsidR="00241423" w:rsidRDefault="00241423" w:rsidP="00241423">
            <w:r>
              <w:t>Safety Standards Series No. GSR Part 3</w:t>
            </w:r>
          </w:p>
        </w:tc>
        <w:tc>
          <w:tcPr>
            <w:tcW w:w="3105" w:type="pct"/>
          </w:tcPr>
          <w:p w14:paraId="51D587F3" w14:textId="77777777" w:rsidR="00241423" w:rsidRDefault="00241423" w:rsidP="00241423"/>
        </w:tc>
        <w:tc>
          <w:tcPr>
            <w:tcW w:w="227" w:type="pct"/>
          </w:tcPr>
          <w:p w14:paraId="07CD4E39" w14:textId="68F592D7" w:rsidR="00241423" w:rsidRDefault="00241423" w:rsidP="00241423">
            <w:r>
              <w:t>93</w:t>
            </w:r>
          </w:p>
        </w:tc>
        <w:tc>
          <w:tcPr>
            <w:tcW w:w="689" w:type="pct"/>
          </w:tcPr>
          <w:p w14:paraId="6A3E851F" w14:textId="59C90E5E" w:rsidR="00241423" w:rsidRDefault="00241423" w:rsidP="00241423"/>
        </w:tc>
      </w:tr>
      <w:tr w:rsidR="00241423" w14:paraId="3C741D50" w14:textId="77777777" w:rsidTr="004F5BA2">
        <w:trPr>
          <w:trHeight w:val="313"/>
        </w:trPr>
        <w:tc>
          <w:tcPr>
            <w:tcW w:w="979" w:type="pct"/>
          </w:tcPr>
          <w:p w14:paraId="592574C0" w14:textId="0DCD3F7E" w:rsidR="00241423" w:rsidRDefault="00241423" w:rsidP="00241423">
            <w:r>
              <w:t>Safety Standards Series No. GSR Part 3</w:t>
            </w:r>
          </w:p>
        </w:tc>
        <w:tc>
          <w:tcPr>
            <w:tcW w:w="3105" w:type="pct"/>
          </w:tcPr>
          <w:p w14:paraId="0CFCDFC4" w14:textId="77777777" w:rsidR="00241423" w:rsidRDefault="00241423" w:rsidP="00241423"/>
        </w:tc>
        <w:tc>
          <w:tcPr>
            <w:tcW w:w="227" w:type="pct"/>
          </w:tcPr>
          <w:p w14:paraId="5C2118E6" w14:textId="060ECD24" w:rsidR="00241423" w:rsidRDefault="00241423" w:rsidP="00241423">
            <w:r>
              <w:t>125</w:t>
            </w:r>
          </w:p>
        </w:tc>
        <w:tc>
          <w:tcPr>
            <w:tcW w:w="689" w:type="pct"/>
          </w:tcPr>
          <w:p w14:paraId="7CC52052" w14:textId="1139143A" w:rsidR="00241423" w:rsidRDefault="00241423" w:rsidP="00241423"/>
        </w:tc>
      </w:tr>
    </w:tbl>
    <w:p w14:paraId="0313D16F" w14:textId="4ED9185B" w:rsidR="00241423" w:rsidRDefault="00241423"/>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5887"/>
        <w:gridCol w:w="586"/>
        <w:gridCol w:w="1054"/>
      </w:tblGrid>
      <w:tr w:rsidR="00241423" w14:paraId="3B197249" w14:textId="77777777" w:rsidTr="004F5BA2">
        <w:tc>
          <w:tcPr>
            <w:tcW w:w="979" w:type="pct"/>
            <w:shd w:val="pct10" w:color="auto" w:fill="auto"/>
          </w:tcPr>
          <w:p w14:paraId="63D7D7D5" w14:textId="77777777" w:rsidR="00241423" w:rsidRDefault="00241423" w:rsidP="000E283C">
            <w:pPr>
              <w:pStyle w:val="PrimaryQuestionTableHeader"/>
            </w:pPr>
            <w:r>
              <w:t>QTYPE</w:t>
            </w:r>
          </w:p>
        </w:tc>
        <w:tc>
          <w:tcPr>
            <w:tcW w:w="3145" w:type="pct"/>
            <w:shd w:val="pct10" w:color="auto" w:fill="auto"/>
          </w:tcPr>
          <w:p w14:paraId="6A7FE3D0" w14:textId="77777777" w:rsidR="00241423" w:rsidRDefault="00241423" w:rsidP="000E283C">
            <w:pPr>
              <w:pStyle w:val="PrimaryQuestionTableHeader"/>
            </w:pPr>
            <w:r w:rsidRPr="0074742E">
              <w:t>Primary Question</w:t>
            </w:r>
          </w:p>
        </w:tc>
        <w:tc>
          <w:tcPr>
            <w:tcW w:w="313" w:type="pct"/>
            <w:shd w:val="pct10" w:color="auto" w:fill="auto"/>
          </w:tcPr>
          <w:p w14:paraId="47538FCF" w14:textId="77777777" w:rsidR="00241423" w:rsidRDefault="00241423" w:rsidP="000E283C">
            <w:pPr>
              <w:pStyle w:val="PrimaryQuestionTableHeader"/>
            </w:pPr>
            <w:r>
              <w:t>SA</w:t>
            </w:r>
          </w:p>
        </w:tc>
        <w:tc>
          <w:tcPr>
            <w:tcW w:w="563" w:type="pct"/>
            <w:shd w:val="pct10" w:color="auto" w:fill="auto"/>
          </w:tcPr>
          <w:p w14:paraId="6BC0CB98" w14:textId="77777777" w:rsidR="00241423" w:rsidRDefault="00241423" w:rsidP="000E283C">
            <w:pPr>
              <w:pStyle w:val="PrimaryQuestionTableHeader"/>
            </w:pPr>
            <w:r>
              <w:t>IL</w:t>
            </w:r>
          </w:p>
        </w:tc>
      </w:tr>
      <w:tr w:rsidR="00241423" w14:paraId="389EC04D" w14:textId="77777777" w:rsidTr="004F5BA2">
        <w:tc>
          <w:tcPr>
            <w:tcW w:w="979" w:type="pct"/>
            <w:shd w:val="pct10" w:color="auto" w:fill="auto"/>
          </w:tcPr>
          <w:p w14:paraId="27194621" w14:textId="77777777" w:rsidR="00241423" w:rsidRDefault="00241423" w:rsidP="000E283C">
            <w:pPr>
              <w:jc w:val="center"/>
            </w:pPr>
            <w:r>
              <w:t>Boolean</w:t>
            </w:r>
          </w:p>
        </w:tc>
        <w:tc>
          <w:tcPr>
            <w:tcW w:w="3145" w:type="pct"/>
          </w:tcPr>
          <w:p w14:paraId="0FA4345C" w14:textId="45B9C506" w:rsidR="00241423" w:rsidRDefault="00241423" w:rsidP="000E283C">
            <w:pPr>
              <w:jc w:val="both"/>
            </w:pPr>
            <w:r>
              <w:rPr>
                <w:rStyle w:val="Question"/>
              </w:rPr>
              <w:t>How does the regulatory body verify during inspection of facilities and activities compliance the requirements for public exposure?</w:t>
            </w:r>
            <w:r w:rsidR="00186E2A">
              <w:rPr>
                <w:rStyle w:val="Question"/>
              </w:rPr>
              <w:t xml:space="preserve"> [Topic 7.11]</w:t>
            </w:r>
            <w:r>
              <w:rPr>
                <w:rStyle w:val="Question"/>
              </w:rPr>
              <w:t xml:space="preserve"> </w:t>
            </w:r>
          </w:p>
        </w:tc>
        <w:tc>
          <w:tcPr>
            <w:tcW w:w="313" w:type="pct"/>
          </w:tcPr>
          <w:p w14:paraId="29797521" w14:textId="77777777" w:rsidR="00241423" w:rsidRDefault="00241423" w:rsidP="000E283C">
            <w:pPr>
              <w:jc w:val="center"/>
            </w:pPr>
            <w:r>
              <w:t>B</w:t>
            </w:r>
          </w:p>
        </w:tc>
        <w:tc>
          <w:tcPr>
            <w:tcW w:w="563" w:type="pct"/>
          </w:tcPr>
          <w:p w14:paraId="338F464F" w14:textId="77777777" w:rsidR="00241423" w:rsidRDefault="00241423" w:rsidP="000E283C">
            <w:pPr>
              <w:jc w:val="center"/>
            </w:pPr>
            <w:r>
              <w:t>F</w:t>
            </w:r>
          </w:p>
        </w:tc>
      </w:tr>
      <w:tr w:rsidR="00241423" w14:paraId="64AF9A06" w14:textId="77777777" w:rsidTr="004F5BA2">
        <w:tc>
          <w:tcPr>
            <w:tcW w:w="979" w:type="pct"/>
            <w:shd w:val="pct10" w:color="auto" w:fill="auto"/>
          </w:tcPr>
          <w:p w14:paraId="194E66D8" w14:textId="77777777" w:rsidR="00241423" w:rsidRDefault="00241423" w:rsidP="000E283C">
            <w:r>
              <w:rPr>
                <w:b/>
              </w:rPr>
              <w:t>Expectation</w:t>
            </w:r>
          </w:p>
        </w:tc>
        <w:tc>
          <w:tcPr>
            <w:tcW w:w="4021" w:type="pct"/>
            <w:gridSpan w:val="3"/>
          </w:tcPr>
          <w:p w14:paraId="068EDB1C" w14:textId="196774CE" w:rsidR="00021B8E" w:rsidRPr="0036665F" w:rsidRDefault="00021B8E" w:rsidP="00021B8E">
            <w:pPr>
              <w:rPr>
                <w:rFonts w:ascii="Calibri Light" w:hAnsi="Calibri Light" w:cs="Calibri Light"/>
              </w:rPr>
            </w:pPr>
            <w:r>
              <w:t xml:space="preserve">[Note: The part of this primary question related to </w:t>
            </w:r>
            <w:r>
              <w:rPr>
                <w:i/>
                <w:iCs/>
              </w:rPr>
              <w:t xml:space="preserve">Inspection </w:t>
            </w:r>
            <w:r>
              <w:t>is only to reveal any specific information related to inspection as it applies to public exposure. DO NOT REPEAT any information that has already been provided in the core modules dealing with GSR Part 1 (Rev. 1).]</w:t>
            </w:r>
          </w:p>
          <w:p w14:paraId="67A380BE" w14:textId="77777777" w:rsidR="00021B8E" w:rsidRDefault="00021B8E" w:rsidP="000E283C">
            <w:pPr>
              <w:autoSpaceDE w:val="0"/>
              <w:autoSpaceDN w:val="0"/>
              <w:adjustRightInd w:val="0"/>
              <w:jc w:val="both"/>
            </w:pPr>
          </w:p>
          <w:p w14:paraId="70DDE2D3" w14:textId="052B4284" w:rsidR="00241423" w:rsidRDefault="00241423" w:rsidP="000E283C">
            <w:pPr>
              <w:autoSpaceDE w:val="0"/>
              <w:autoSpaceDN w:val="0"/>
              <w:adjustRightInd w:val="0"/>
              <w:jc w:val="both"/>
            </w:pPr>
            <w:r>
              <w:t>Requirements for control of public exposure established by legislation and conditions of authorization are verified during inspection of facilities and activities.</w:t>
            </w:r>
          </w:p>
          <w:p w14:paraId="6FCC1A19" w14:textId="0CF0118C" w:rsidR="00241423" w:rsidRDefault="00241423" w:rsidP="000E283C">
            <w:pPr>
              <w:autoSpaceDE w:val="0"/>
              <w:autoSpaceDN w:val="0"/>
              <w:adjustRightInd w:val="0"/>
              <w:jc w:val="both"/>
            </w:pPr>
            <w:r>
              <w:t xml:space="preserve"> </w:t>
            </w:r>
          </w:p>
          <w:p w14:paraId="2B8F591A" w14:textId="2BE7108E" w:rsidR="00241423" w:rsidRPr="00767759" w:rsidRDefault="00241423" w:rsidP="00241423">
            <w:pPr>
              <w:autoSpaceDE w:val="0"/>
              <w:autoSpaceDN w:val="0"/>
              <w:adjustRightInd w:val="0"/>
              <w:rPr>
                <w:lang w:val="en-US"/>
              </w:rPr>
            </w:pPr>
            <w:r w:rsidRPr="00767759">
              <w:t>Inspection programme of the regulatory body includes inspection of registrants and licensees, of suppliers and providers of consumer products with regards to public exposures</w:t>
            </w:r>
            <w:r w:rsidR="002119DC" w:rsidRPr="00767759">
              <w:rPr>
                <w:lang w:val="en-US"/>
              </w:rPr>
              <w:t>.</w:t>
            </w:r>
          </w:p>
          <w:p w14:paraId="71EA40B9" w14:textId="77777777" w:rsidR="00241423" w:rsidRPr="00AF6E65" w:rsidRDefault="00241423" w:rsidP="00767759">
            <w:pPr>
              <w:autoSpaceDE w:val="0"/>
              <w:autoSpaceDN w:val="0"/>
              <w:adjustRightInd w:val="0"/>
              <w:rPr>
                <w:iCs/>
                <w:color w:val="C00000"/>
                <w:sz w:val="22"/>
                <w:szCs w:val="22"/>
                <w:lang w:eastAsia="sl-SI"/>
              </w:rPr>
            </w:pPr>
          </w:p>
          <w:p w14:paraId="355A04DA" w14:textId="284D2FDC" w:rsidR="00241423" w:rsidRPr="00767759" w:rsidRDefault="00241423" w:rsidP="00767759">
            <w:pPr>
              <w:autoSpaceDE w:val="0"/>
              <w:autoSpaceDN w:val="0"/>
              <w:adjustRightInd w:val="0"/>
            </w:pPr>
            <w:r w:rsidRPr="00767759">
              <w:t>Inspection of the regulatory body for protection of members of the public includes among others verification of:</w:t>
            </w:r>
          </w:p>
          <w:p w14:paraId="5978E0D5" w14:textId="0AA0149E"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compliance with the optimization requirements</w:t>
            </w:r>
            <w:r w:rsidR="004F5BA2">
              <w:rPr>
                <w:lang w:val="en-US"/>
              </w:rPr>
              <w:t>;</w:t>
            </w:r>
          </w:p>
          <w:p w14:paraId="0D5629B8" w14:textId="51B2949E"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application of dose constraints and risk constraints</w:t>
            </w:r>
            <w:r w:rsidR="004F5BA2">
              <w:rPr>
                <w:lang w:val="en-US"/>
              </w:rPr>
              <w:t>;</w:t>
            </w:r>
          </w:p>
          <w:p w14:paraId="3D8B1F42" w14:textId="4CEA88CE"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compliance with the respective dose limits</w:t>
            </w:r>
            <w:r w:rsidR="004F5BA2">
              <w:rPr>
                <w:lang w:val="en-US"/>
              </w:rPr>
              <w:t>;</w:t>
            </w:r>
          </w:p>
          <w:p w14:paraId="1D3AEF49" w14:textId="79E27EA5"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compliance with the operational limits and conditions related to public exposures</w:t>
            </w:r>
            <w:r w:rsidR="004F5BA2">
              <w:rPr>
                <w:lang w:val="en-US"/>
              </w:rPr>
              <w:t>;</w:t>
            </w:r>
          </w:p>
          <w:p w14:paraId="78FA81DB" w14:textId="7DCAB6C6"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safety measures and provisions preventing external exposures</w:t>
            </w:r>
            <w:r w:rsidR="004F5BA2">
              <w:rPr>
                <w:lang w:val="en-US"/>
              </w:rPr>
              <w:t>;</w:t>
            </w:r>
          </w:p>
          <w:p w14:paraId="3D54B38F" w14:textId="040C09CD" w:rsidR="00241423" w:rsidRPr="00021B8E" w:rsidRDefault="00241423" w:rsidP="00021B8E">
            <w:pPr>
              <w:pStyle w:val="ListParagraph"/>
              <w:numPr>
                <w:ilvl w:val="0"/>
                <w:numId w:val="26"/>
              </w:numPr>
              <w:autoSpaceDE w:val="0"/>
              <w:autoSpaceDN w:val="0"/>
              <w:adjustRightInd w:val="0"/>
              <w:ind w:left="501" w:hanging="283"/>
              <w:rPr>
                <w:lang w:val="en-US"/>
              </w:rPr>
            </w:pPr>
            <w:r w:rsidRPr="00021B8E">
              <w:rPr>
                <w:lang w:val="en-US"/>
              </w:rPr>
              <w:t>discharges to the environment by authorized parties</w:t>
            </w:r>
            <w:r w:rsidR="004F5BA2">
              <w:rPr>
                <w:lang w:val="en-US"/>
              </w:rPr>
              <w:t>;</w:t>
            </w:r>
          </w:p>
          <w:p w14:paraId="7579384F" w14:textId="570A6149" w:rsidR="00241423" w:rsidRPr="00767759" w:rsidRDefault="00241423" w:rsidP="00021B8E">
            <w:pPr>
              <w:pStyle w:val="ListParagraph"/>
              <w:numPr>
                <w:ilvl w:val="0"/>
                <w:numId w:val="26"/>
              </w:numPr>
              <w:autoSpaceDE w:val="0"/>
              <w:autoSpaceDN w:val="0"/>
              <w:adjustRightInd w:val="0"/>
              <w:ind w:left="501" w:hanging="283"/>
            </w:pPr>
            <w:r w:rsidRPr="00021B8E">
              <w:rPr>
                <w:lang w:val="en-US"/>
              </w:rPr>
              <w:t>remedial actions and protective actions in case of existing exposure situations</w:t>
            </w:r>
            <w:r w:rsidR="002119DC" w:rsidRPr="00767759">
              <w:rPr>
                <w:lang w:val="en-US"/>
              </w:rPr>
              <w:t>.</w:t>
            </w:r>
          </w:p>
          <w:p w14:paraId="136E8049" w14:textId="77777777" w:rsidR="00241423" w:rsidRPr="00767759" w:rsidRDefault="00241423" w:rsidP="00767759">
            <w:pPr>
              <w:pStyle w:val="PlainText"/>
              <w:rPr>
                <w:rFonts w:asciiTheme="majorBidi" w:eastAsia="Times New Roman" w:hAnsiTheme="majorBidi" w:cstheme="majorBidi"/>
                <w:i/>
                <w:color w:val="C00000"/>
                <w:kern w:val="0"/>
                <w:sz w:val="22"/>
                <w:szCs w:val="22"/>
                <w:lang w:val="en-US" w:eastAsia="sl-SI"/>
              </w:rPr>
            </w:pPr>
          </w:p>
          <w:p w14:paraId="467213DA" w14:textId="784025FD" w:rsidR="00241423" w:rsidRPr="00486C8D" w:rsidRDefault="00241423" w:rsidP="00854EB1">
            <w:pPr>
              <w:autoSpaceDE w:val="0"/>
              <w:autoSpaceDN w:val="0"/>
              <w:adjustRightInd w:val="0"/>
              <w:jc w:val="both"/>
            </w:pPr>
            <w:r w:rsidRPr="00486C8D">
              <w:lastRenderedPageBreak/>
              <w:t>Inspection procedure(s)/guidance, check list(s) used during inspection of facilities and activities take into consideration public exposure requirements</w:t>
            </w:r>
            <w:r w:rsidR="002119DC" w:rsidRPr="00486C8D">
              <w:t>.</w:t>
            </w:r>
          </w:p>
          <w:p w14:paraId="1015B407" w14:textId="77777777" w:rsidR="00241423" w:rsidRDefault="00241423" w:rsidP="00854EB1">
            <w:pPr>
              <w:pStyle w:val="ListParagraph"/>
              <w:autoSpaceDE w:val="0"/>
              <w:autoSpaceDN w:val="0"/>
              <w:adjustRightInd w:val="0"/>
              <w:jc w:val="both"/>
            </w:pPr>
          </w:p>
          <w:p w14:paraId="2BA82B83" w14:textId="6F5EB066" w:rsidR="00241423" w:rsidRPr="000716A6" w:rsidRDefault="00021B8E" w:rsidP="00854EB1">
            <w:pPr>
              <w:jc w:val="both"/>
              <w:rPr>
                <w:rFonts w:ascii="Calibri Light" w:hAnsi="Calibri Light" w:cs="Calibri Light"/>
              </w:rPr>
            </w:pPr>
            <w:r>
              <w:t>Answer should include</w:t>
            </w:r>
            <w:r w:rsidR="00241423">
              <w:t xml:space="preserve"> description of any measures planned to improve compliance with IAEA safety requirements relevant to this area.</w:t>
            </w:r>
          </w:p>
        </w:tc>
      </w:tr>
      <w:tr w:rsidR="00241423" w14:paraId="503112E9" w14:textId="77777777" w:rsidTr="004F5BA2">
        <w:tc>
          <w:tcPr>
            <w:tcW w:w="979" w:type="pct"/>
            <w:shd w:val="pct10" w:color="auto" w:fill="auto"/>
          </w:tcPr>
          <w:p w14:paraId="4BACE2DE" w14:textId="77777777" w:rsidR="00241423" w:rsidRDefault="00241423" w:rsidP="000E283C">
            <w:r>
              <w:rPr>
                <w:b/>
              </w:rPr>
              <w:lastRenderedPageBreak/>
              <w:t>Help</w:t>
            </w:r>
          </w:p>
        </w:tc>
        <w:tc>
          <w:tcPr>
            <w:tcW w:w="4021" w:type="pct"/>
            <w:gridSpan w:val="3"/>
          </w:tcPr>
          <w:p w14:paraId="42882C0D" w14:textId="77777777" w:rsidR="00241423" w:rsidRDefault="00241423" w:rsidP="000E283C"/>
        </w:tc>
      </w:tr>
      <w:tr w:rsidR="00241423" w14:paraId="5682FC75" w14:textId="77777777" w:rsidTr="000E283C">
        <w:tc>
          <w:tcPr>
            <w:tcW w:w="5000" w:type="pct"/>
            <w:gridSpan w:val="4"/>
            <w:shd w:val="pct10" w:color="auto" w:fill="auto"/>
          </w:tcPr>
          <w:p w14:paraId="3917862B" w14:textId="77777777" w:rsidR="00241423" w:rsidRDefault="00241423" w:rsidP="000E283C">
            <w:pPr>
              <w:pStyle w:val="PrimaryQuestionTableHeader"/>
            </w:pPr>
            <w:r>
              <w:t>Question Tags (one row per Tag)</w:t>
            </w:r>
          </w:p>
        </w:tc>
      </w:tr>
      <w:tr w:rsidR="00241423" w14:paraId="1F0DE0F9" w14:textId="77777777" w:rsidTr="004F5BA2">
        <w:tc>
          <w:tcPr>
            <w:tcW w:w="979" w:type="pct"/>
            <w:shd w:val="pct10" w:color="auto" w:fill="auto"/>
          </w:tcPr>
          <w:p w14:paraId="7A1BF05D" w14:textId="77777777" w:rsidR="00241423" w:rsidRDefault="00241423" w:rsidP="000E283C">
            <w:pPr>
              <w:pStyle w:val="PrimaryQuestionTableHeader"/>
            </w:pPr>
            <w:r>
              <w:t>Category</w:t>
            </w:r>
          </w:p>
        </w:tc>
        <w:tc>
          <w:tcPr>
            <w:tcW w:w="4021" w:type="pct"/>
            <w:gridSpan w:val="3"/>
            <w:shd w:val="pct10" w:color="auto" w:fill="auto"/>
          </w:tcPr>
          <w:p w14:paraId="1CE11427" w14:textId="77777777" w:rsidR="00241423" w:rsidRDefault="00241423" w:rsidP="000E283C">
            <w:pPr>
              <w:pStyle w:val="PrimaryQuestionTableHeader"/>
            </w:pPr>
            <w:r>
              <w:t>Name</w:t>
            </w:r>
          </w:p>
        </w:tc>
      </w:tr>
      <w:tr w:rsidR="00241423" w14:paraId="29D81EA8" w14:textId="77777777" w:rsidTr="004F5BA2">
        <w:tc>
          <w:tcPr>
            <w:tcW w:w="979" w:type="pct"/>
          </w:tcPr>
          <w:p w14:paraId="7684F8A9" w14:textId="77777777" w:rsidR="00241423" w:rsidRDefault="00241423" w:rsidP="000E283C"/>
        </w:tc>
        <w:tc>
          <w:tcPr>
            <w:tcW w:w="3145" w:type="pct"/>
          </w:tcPr>
          <w:p w14:paraId="66446D65" w14:textId="77777777" w:rsidR="00241423" w:rsidRDefault="00241423" w:rsidP="000E283C"/>
        </w:tc>
        <w:tc>
          <w:tcPr>
            <w:tcW w:w="876" w:type="pct"/>
            <w:gridSpan w:val="2"/>
          </w:tcPr>
          <w:p w14:paraId="6A25B227" w14:textId="77777777" w:rsidR="00241423" w:rsidRDefault="00241423" w:rsidP="000E283C"/>
        </w:tc>
      </w:tr>
      <w:tr w:rsidR="00241423" w14:paraId="50B314B6" w14:textId="77777777" w:rsidTr="000E283C">
        <w:tc>
          <w:tcPr>
            <w:tcW w:w="5000" w:type="pct"/>
            <w:gridSpan w:val="4"/>
            <w:shd w:val="pct10" w:color="auto" w:fill="auto"/>
          </w:tcPr>
          <w:p w14:paraId="32465EE4" w14:textId="77777777" w:rsidR="00241423" w:rsidRDefault="00241423" w:rsidP="000E283C">
            <w:pPr>
              <w:pStyle w:val="PrimaryQuestionTableHeader"/>
            </w:pPr>
            <w:r>
              <w:t>References (one row per reference)</w:t>
            </w:r>
          </w:p>
        </w:tc>
      </w:tr>
      <w:tr w:rsidR="00241423" w14:paraId="2B211D24" w14:textId="77777777" w:rsidTr="004F5BA2">
        <w:tc>
          <w:tcPr>
            <w:tcW w:w="979" w:type="pct"/>
            <w:shd w:val="pct10" w:color="auto" w:fill="auto"/>
          </w:tcPr>
          <w:p w14:paraId="012E79B1" w14:textId="77777777" w:rsidR="00241423" w:rsidRDefault="00241423" w:rsidP="000E283C">
            <w:pPr>
              <w:pStyle w:val="PrimaryQuestionTableHeader"/>
            </w:pPr>
            <w:r>
              <w:t>Name</w:t>
            </w:r>
          </w:p>
        </w:tc>
        <w:tc>
          <w:tcPr>
            <w:tcW w:w="3145" w:type="pct"/>
            <w:shd w:val="pct10" w:color="auto" w:fill="auto"/>
          </w:tcPr>
          <w:p w14:paraId="6EFF1A2B" w14:textId="77777777" w:rsidR="00241423" w:rsidRDefault="00241423" w:rsidP="000E283C">
            <w:pPr>
              <w:pStyle w:val="PrimaryQuestionTableHeader"/>
            </w:pPr>
            <w:r>
              <w:t>Comments</w:t>
            </w:r>
          </w:p>
        </w:tc>
        <w:tc>
          <w:tcPr>
            <w:tcW w:w="313" w:type="pct"/>
            <w:shd w:val="pct10" w:color="auto" w:fill="auto"/>
          </w:tcPr>
          <w:p w14:paraId="4B9BDD88" w14:textId="77777777" w:rsidR="00241423" w:rsidRDefault="00241423" w:rsidP="000E283C">
            <w:pPr>
              <w:pStyle w:val="PrimaryQuestionTableHeader"/>
            </w:pPr>
            <w:r>
              <w:t>Page</w:t>
            </w:r>
          </w:p>
        </w:tc>
        <w:tc>
          <w:tcPr>
            <w:tcW w:w="563" w:type="pct"/>
            <w:shd w:val="pct10" w:color="auto" w:fill="auto"/>
          </w:tcPr>
          <w:p w14:paraId="358E7DCD" w14:textId="77777777" w:rsidR="00241423" w:rsidRDefault="00241423" w:rsidP="000E283C">
            <w:pPr>
              <w:pStyle w:val="PrimaryQuestionTableHeader"/>
            </w:pPr>
            <w:r>
              <w:t>Para</w:t>
            </w:r>
          </w:p>
        </w:tc>
      </w:tr>
      <w:tr w:rsidR="00241423" w14:paraId="64E95A1C" w14:textId="77777777" w:rsidTr="004F5BA2">
        <w:tc>
          <w:tcPr>
            <w:tcW w:w="979" w:type="pct"/>
          </w:tcPr>
          <w:p w14:paraId="74B652BD" w14:textId="77777777" w:rsidR="00241423" w:rsidRDefault="00241423" w:rsidP="000E283C">
            <w:r>
              <w:t>Safety Standards Series No. GSR Part 3</w:t>
            </w:r>
          </w:p>
        </w:tc>
        <w:tc>
          <w:tcPr>
            <w:tcW w:w="3145" w:type="pct"/>
          </w:tcPr>
          <w:p w14:paraId="11911765" w14:textId="77777777" w:rsidR="00241423" w:rsidRDefault="00241423" w:rsidP="000E283C"/>
        </w:tc>
        <w:tc>
          <w:tcPr>
            <w:tcW w:w="313" w:type="pct"/>
          </w:tcPr>
          <w:p w14:paraId="063B458D" w14:textId="77777777" w:rsidR="00241423" w:rsidRDefault="00241423" w:rsidP="000E283C">
            <w:r>
              <w:t>53</w:t>
            </w:r>
          </w:p>
        </w:tc>
        <w:tc>
          <w:tcPr>
            <w:tcW w:w="563" w:type="pct"/>
          </w:tcPr>
          <w:p w14:paraId="2AE7ED1E" w14:textId="77777777" w:rsidR="00241423" w:rsidRDefault="00241423" w:rsidP="000E283C">
            <w:r>
              <w:t>Requirement 3</w:t>
            </w:r>
          </w:p>
        </w:tc>
      </w:tr>
      <w:tr w:rsidR="00241423" w14:paraId="6036DE5C" w14:textId="77777777" w:rsidTr="004F5BA2">
        <w:trPr>
          <w:trHeight w:val="313"/>
        </w:trPr>
        <w:tc>
          <w:tcPr>
            <w:tcW w:w="979" w:type="pct"/>
          </w:tcPr>
          <w:p w14:paraId="3F450098" w14:textId="77777777" w:rsidR="00241423" w:rsidRDefault="00241423" w:rsidP="000E283C">
            <w:r>
              <w:t>Safety Standards Series No. GSR Part 3</w:t>
            </w:r>
          </w:p>
        </w:tc>
        <w:tc>
          <w:tcPr>
            <w:tcW w:w="3145" w:type="pct"/>
          </w:tcPr>
          <w:p w14:paraId="5534942B" w14:textId="77777777" w:rsidR="00241423" w:rsidRDefault="00241423" w:rsidP="000E283C"/>
        </w:tc>
        <w:tc>
          <w:tcPr>
            <w:tcW w:w="313" w:type="pct"/>
          </w:tcPr>
          <w:p w14:paraId="5D25245D" w14:textId="77777777" w:rsidR="00241423" w:rsidRDefault="00241423" w:rsidP="000E283C">
            <w:r>
              <w:t>93</w:t>
            </w:r>
          </w:p>
        </w:tc>
        <w:tc>
          <w:tcPr>
            <w:tcW w:w="563" w:type="pct"/>
          </w:tcPr>
          <w:p w14:paraId="74F0EF74" w14:textId="77777777" w:rsidR="00241423" w:rsidRDefault="00241423" w:rsidP="000E283C">
            <w:r>
              <w:t>3.117 -3.144</w:t>
            </w:r>
          </w:p>
        </w:tc>
      </w:tr>
      <w:tr w:rsidR="00241423" w14:paraId="6F28BF87" w14:textId="77777777" w:rsidTr="004F5BA2">
        <w:trPr>
          <w:trHeight w:val="313"/>
        </w:trPr>
        <w:tc>
          <w:tcPr>
            <w:tcW w:w="979" w:type="pct"/>
          </w:tcPr>
          <w:p w14:paraId="7A682179" w14:textId="77777777" w:rsidR="00241423" w:rsidRDefault="00241423" w:rsidP="000E283C">
            <w:r>
              <w:t>Safety Standards Series No. GSR Part 3</w:t>
            </w:r>
          </w:p>
        </w:tc>
        <w:tc>
          <w:tcPr>
            <w:tcW w:w="3145" w:type="pct"/>
          </w:tcPr>
          <w:p w14:paraId="07D91FFD" w14:textId="77777777" w:rsidR="00241423" w:rsidRDefault="00241423" w:rsidP="000E283C"/>
        </w:tc>
        <w:tc>
          <w:tcPr>
            <w:tcW w:w="313" w:type="pct"/>
          </w:tcPr>
          <w:p w14:paraId="2FACD84C" w14:textId="77777777" w:rsidR="00241423" w:rsidRDefault="00241423" w:rsidP="000E283C">
            <w:r>
              <w:t>125</w:t>
            </w:r>
          </w:p>
        </w:tc>
        <w:tc>
          <w:tcPr>
            <w:tcW w:w="563" w:type="pct"/>
          </w:tcPr>
          <w:p w14:paraId="14F2959B" w14:textId="77777777" w:rsidR="00241423" w:rsidRDefault="00241423" w:rsidP="000E283C">
            <w:r>
              <w:t>5.6-5.23</w:t>
            </w:r>
          </w:p>
        </w:tc>
      </w:tr>
    </w:tbl>
    <w:p w14:paraId="2E31829C" w14:textId="77777777" w:rsidR="0085259A" w:rsidRDefault="0085259A"/>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3"/>
        <w:gridCol w:w="5887"/>
        <w:gridCol w:w="586"/>
        <w:gridCol w:w="1054"/>
      </w:tblGrid>
      <w:tr w:rsidR="00974F2B" w14:paraId="0402CC1C" w14:textId="77777777" w:rsidTr="004F5BA2">
        <w:tc>
          <w:tcPr>
            <w:tcW w:w="979" w:type="pct"/>
            <w:shd w:val="pct10" w:color="auto" w:fill="auto"/>
          </w:tcPr>
          <w:p w14:paraId="265D7FA4" w14:textId="77777777" w:rsidR="00974F2B" w:rsidRDefault="000E283C">
            <w:pPr>
              <w:pStyle w:val="PrimaryQuestionTableHeader"/>
            </w:pPr>
            <w:r>
              <w:t>QTYPE</w:t>
            </w:r>
          </w:p>
        </w:tc>
        <w:tc>
          <w:tcPr>
            <w:tcW w:w="3145" w:type="pct"/>
            <w:shd w:val="pct10" w:color="auto" w:fill="auto"/>
          </w:tcPr>
          <w:p w14:paraId="6BF68CE5" w14:textId="77777777" w:rsidR="00974F2B" w:rsidRDefault="000E283C">
            <w:pPr>
              <w:pStyle w:val="PrimaryQuestionTableHeader"/>
            </w:pPr>
            <w:r>
              <w:t>Primary Question</w:t>
            </w:r>
          </w:p>
        </w:tc>
        <w:tc>
          <w:tcPr>
            <w:tcW w:w="313" w:type="pct"/>
            <w:shd w:val="pct10" w:color="auto" w:fill="auto"/>
          </w:tcPr>
          <w:p w14:paraId="6C88109E" w14:textId="77777777" w:rsidR="00974F2B" w:rsidRDefault="000E283C">
            <w:pPr>
              <w:pStyle w:val="PrimaryQuestionTableHeader"/>
            </w:pPr>
            <w:r>
              <w:t>SA</w:t>
            </w:r>
          </w:p>
        </w:tc>
        <w:tc>
          <w:tcPr>
            <w:tcW w:w="563" w:type="pct"/>
            <w:shd w:val="pct10" w:color="auto" w:fill="auto"/>
          </w:tcPr>
          <w:p w14:paraId="3AF27F1A" w14:textId="77777777" w:rsidR="00974F2B" w:rsidRDefault="000E283C">
            <w:pPr>
              <w:pStyle w:val="PrimaryQuestionTableHeader"/>
            </w:pPr>
            <w:r>
              <w:t>IL</w:t>
            </w:r>
          </w:p>
        </w:tc>
      </w:tr>
      <w:tr w:rsidR="00974F2B" w14:paraId="40DC1C2C" w14:textId="77777777" w:rsidTr="004F5BA2">
        <w:tc>
          <w:tcPr>
            <w:tcW w:w="979" w:type="pct"/>
            <w:shd w:val="pct10" w:color="auto" w:fill="auto"/>
          </w:tcPr>
          <w:p w14:paraId="7A5D0278" w14:textId="77777777" w:rsidR="00974F2B" w:rsidRDefault="000E283C">
            <w:pPr>
              <w:jc w:val="center"/>
            </w:pPr>
            <w:r>
              <w:t>Boolean</w:t>
            </w:r>
          </w:p>
        </w:tc>
        <w:tc>
          <w:tcPr>
            <w:tcW w:w="3145" w:type="pct"/>
          </w:tcPr>
          <w:p w14:paraId="5D34AD8D" w14:textId="0C929189" w:rsidR="00974F2B" w:rsidRDefault="00486C8D">
            <w:r>
              <w:rPr>
                <w:rStyle w:val="Question"/>
              </w:rPr>
              <w:t xml:space="preserve">Describe </w:t>
            </w:r>
            <w:r w:rsidR="00EC5045">
              <w:rPr>
                <w:rStyle w:val="Question"/>
              </w:rPr>
              <w:t xml:space="preserve">the </w:t>
            </w:r>
            <w:r w:rsidR="00EC5045" w:rsidRPr="000F2030">
              <w:rPr>
                <w:rStyle w:val="Question"/>
              </w:rPr>
              <w:t>responsibilities of relevant parties</w:t>
            </w:r>
            <w:r w:rsidR="00EC5045" w:rsidRPr="00767759">
              <w:rPr>
                <w:rStyle w:val="Question"/>
                <w:color w:val="FF0000"/>
              </w:rPr>
              <w:t xml:space="preserve"> </w:t>
            </w:r>
            <w:r w:rsidR="00EC5045">
              <w:rPr>
                <w:rStyle w:val="Question"/>
              </w:rPr>
              <w:t xml:space="preserve">and requirements </w:t>
            </w:r>
            <w:r>
              <w:rPr>
                <w:rStyle w:val="Question"/>
              </w:rPr>
              <w:t xml:space="preserve">established by the government or the regulatory body </w:t>
            </w:r>
            <w:r w:rsidR="00EC5045">
              <w:rPr>
                <w:rStyle w:val="Question"/>
              </w:rPr>
              <w:t>that are specific to public exposure</w:t>
            </w:r>
            <w:r w:rsidR="000F2030">
              <w:rPr>
                <w:rStyle w:val="Question"/>
              </w:rPr>
              <w:t>.</w:t>
            </w:r>
            <w:r w:rsidR="00EC5045">
              <w:rPr>
                <w:rStyle w:val="Question"/>
              </w:rPr>
              <w:t xml:space="preserve"> </w:t>
            </w:r>
            <w:r w:rsidR="00186E2A">
              <w:rPr>
                <w:rStyle w:val="Question"/>
              </w:rPr>
              <w:t>[Topic 9.11]</w:t>
            </w:r>
          </w:p>
        </w:tc>
        <w:tc>
          <w:tcPr>
            <w:tcW w:w="313" w:type="pct"/>
          </w:tcPr>
          <w:p w14:paraId="48F2F315" w14:textId="77777777" w:rsidR="00974F2B" w:rsidRDefault="000E283C">
            <w:pPr>
              <w:jc w:val="center"/>
            </w:pPr>
            <w:r>
              <w:t>B</w:t>
            </w:r>
          </w:p>
        </w:tc>
        <w:tc>
          <w:tcPr>
            <w:tcW w:w="563" w:type="pct"/>
          </w:tcPr>
          <w:p w14:paraId="2B6445F2" w14:textId="77777777" w:rsidR="00974F2B" w:rsidRDefault="000E283C">
            <w:pPr>
              <w:jc w:val="center"/>
            </w:pPr>
            <w:r>
              <w:t>F</w:t>
            </w:r>
          </w:p>
        </w:tc>
      </w:tr>
      <w:tr w:rsidR="00974F2B" w14:paraId="47356331" w14:textId="77777777" w:rsidTr="004F5BA2">
        <w:tc>
          <w:tcPr>
            <w:tcW w:w="979" w:type="pct"/>
            <w:shd w:val="pct10" w:color="auto" w:fill="auto"/>
          </w:tcPr>
          <w:p w14:paraId="3430859B" w14:textId="77777777" w:rsidR="00974F2B" w:rsidRDefault="000E283C">
            <w:r>
              <w:rPr>
                <w:b/>
              </w:rPr>
              <w:t>Expectation</w:t>
            </w:r>
          </w:p>
        </w:tc>
        <w:tc>
          <w:tcPr>
            <w:tcW w:w="4021" w:type="pct"/>
            <w:gridSpan w:val="3"/>
          </w:tcPr>
          <w:p w14:paraId="3FC3F3A7" w14:textId="3DA4E30F" w:rsidR="00EC5045" w:rsidRDefault="000E283C" w:rsidP="000F2030">
            <w:pPr>
              <w:jc w:val="both"/>
            </w:pPr>
            <w:r>
              <w:t>The government or the regulatory body has established the</w:t>
            </w:r>
            <w:r w:rsidR="00EC5045">
              <w:t xml:space="preserve"> responsibilities of registrants and licensees, of suppliers, and of providers of consumer products in relation to the application of requirements for public exposure in planned exposure situations.</w:t>
            </w:r>
          </w:p>
          <w:p w14:paraId="0595355F" w14:textId="77777777" w:rsidR="00974F2B" w:rsidRDefault="00974F2B" w:rsidP="000F2030">
            <w:pPr>
              <w:jc w:val="both"/>
            </w:pPr>
          </w:p>
          <w:p w14:paraId="482D3ACE" w14:textId="77777777" w:rsidR="00974F2B" w:rsidRDefault="000E283C" w:rsidP="000F2030">
            <w:pPr>
              <w:jc w:val="both"/>
            </w:pPr>
            <w:r>
              <w:t>The government or the regulatory body has established and enforced requirements for the optimization of protection and safety for situations in which individuals are or could be subject to public exposure.</w:t>
            </w:r>
          </w:p>
          <w:p w14:paraId="0A35BAA5" w14:textId="77777777" w:rsidR="00974F2B" w:rsidRDefault="00974F2B" w:rsidP="000F2030">
            <w:pPr>
              <w:jc w:val="both"/>
            </w:pPr>
          </w:p>
          <w:p w14:paraId="4A45FC32" w14:textId="4F9B87E1" w:rsidR="00974F2B" w:rsidRDefault="000E283C" w:rsidP="000F2030">
            <w:pPr>
              <w:jc w:val="both"/>
            </w:pPr>
            <w:r>
              <w:t xml:space="preserve">The government or the regulatory body has established </w:t>
            </w:r>
            <w:r w:rsidR="00EC5045">
              <w:t>and enforce</w:t>
            </w:r>
            <w:r w:rsidR="00006893">
              <w:t>s</w:t>
            </w:r>
            <w:r w:rsidR="00EC5045">
              <w:t xml:space="preserve"> compliance </w:t>
            </w:r>
            <w:r w:rsidR="00006893">
              <w:t xml:space="preserve">with </w:t>
            </w:r>
            <w:r>
              <w:t xml:space="preserve">dose limits </w:t>
            </w:r>
            <w:r w:rsidR="00006893">
              <w:t xml:space="preserve">for public exposure </w:t>
            </w:r>
            <w:r>
              <w:t>specified in Schedule III of GSR Part 3.</w:t>
            </w:r>
          </w:p>
          <w:p w14:paraId="79E8E31A" w14:textId="77777777" w:rsidR="00974F2B" w:rsidRDefault="00974F2B" w:rsidP="000F2030">
            <w:pPr>
              <w:jc w:val="both"/>
            </w:pPr>
          </w:p>
          <w:p w14:paraId="6706EBF6" w14:textId="1CB8A891" w:rsidR="00006893" w:rsidRDefault="000E283C" w:rsidP="000F2030">
            <w:pPr>
              <w:jc w:val="both"/>
            </w:pPr>
            <w:r>
              <w:t>The regulatory body, before authorization of a new or modified practice, requires the submission of, and reviews, the safety assessments and other design related documents from the responsible parties</w:t>
            </w:r>
            <w:r w:rsidR="00006893">
              <w:t xml:space="preserve"> that address the optimization of protection and safety, the design criteria and the design features relating to the assessment of exposure and potential exposure of members of the public.</w:t>
            </w:r>
          </w:p>
          <w:p w14:paraId="3798E1BC" w14:textId="77777777" w:rsidR="00974F2B" w:rsidRDefault="00974F2B" w:rsidP="000F2030">
            <w:pPr>
              <w:jc w:val="both"/>
            </w:pPr>
          </w:p>
          <w:p w14:paraId="0B2C8D4C" w14:textId="7D170851" w:rsidR="00006893" w:rsidRPr="00006893" w:rsidRDefault="00021B8E" w:rsidP="000F2030">
            <w:pPr>
              <w:jc w:val="both"/>
              <w:rPr>
                <w:rFonts w:ascii="Calibri Light" w:hAnsi="Calibri Light" w:cs="Calibri Light"/>
              </w:rPr>
            </w:pPr>
            <w:r>
              <w:t>Answer should include</w:t>
            </w:r>
            <w:r w:rsidR="00006893">
              <w:t xml:space="preserve"> description of any measures planned to improve compliance with IAEA safety requirements relevant to this area.</w:t>
            </w:r>
          </w:p>
        </w:tc>
      </w:tr>
      <w:tr w:rsidR="00974F2B" w14:paraId="5328CDE3" w14:textId="77777777" w:rsidTr="004F5BA2">
        <w:tc>
          <w:tcPr>
            <w:tcW w:w="979" w:type="pct"/>
            <w:shd w:val="pct10" w:color="auto" w:fill="auto"/>
          </w:tcPr>
          <w:p w14:paraId="662B382F" w14:textId="77777777" w:rsidR="00974F2B" w:rsidRDefault="000E283C">
            <w:r>
              <w:rPr>
                <w:b/>
              </w:rPr>
              <w:t>Help</w:t>
            </w:r>
          </w:p>
        </w:tc>
        <w:tc>
          <w:tcPr>
            <w:tcW w:w="4021" w:type="pct"/>
            <w:gridSpan w:val="3"/>
          </w:tcPr>
          <w:p w14:paraId="23176274" w14:textId="52E96339" w:rsidR="00974F2B" w:rsidRDefault="000F2030" w:rsidP="00854EB1">
            <w:pPr>
              <w:jc w:val="both"/>
            </w:pPr>
            <w:r w:rsidRPr="000F2030">
              <w:t xml:space="preserve">Relevant </w:t>
            </w:r>
            <w:r w:rsidR="006026AC" w:rsidRPr="000F2030">
              <w:t>parties include</w:t>
            </w:r>
            <w:r w:rsidRPr="000F2030">
              <w:t>s</w:t>
            </w:r>
            <w:r w:rsidR="006026AC" w:rsidRPr="000F2030">
              <w:t xml:space="preserve"> </w:t>
            </w:r>
            <w:r w:rsidR="006026AC">
              <w:t>registrants and licensees, suppliers and providers of consumer products (designers, manufacturers, producers, constructors, installers, distributors, sellers, and importers and exporters of consumer products).</w:t>
            </w:r>
            <w:r w:rsidR="006026AC">
              <w:rPr>
                <w:rStyle w:val="Question"/>
              </w:rPr>
              <w:t xml:space="preserve"> </w:t>
            </w:r>
          </w:p>
        </w:tc>
      </w:tr>
      <w:tr w:rsidR="00974F2B" w14:paraId="4E6F31C2" w14:textId="77777777">
        <w:tc>
          <w:tcPr>
            <w:tcW w:w="5000" w:type="pct"/>
            <w:gridSpan w:val="4"/>
            <w:shd w:val="pct10" w:color="auto" w:fill="auto"/>
          </w:tcPr>
          <w:p w14:paraId="5F6F5DD2" w14:textId="77777777" w:rsidR="00974F2B" w:rsidRDefault="000E283C">
            <w:pPr>
              <w:pStyle w:val="PrimaryQuestionTableHeader"/>
            </w:pPr>
            <w:r>
              <w:t>Question Tags (one row per Tag)</w:t>
            </w:r>
          </w:p>
        </w:tc>
      </w:tr>
      <w:tr w:rsidR="00974F2B" w14:paraId="77C4287A" w14:textId="77777777" w:rsidTr="004F5BA2">
        <w:tc>
          <w:tcPr>
            <w:tcW w:w="979" w:type="pct"/>
            <w:shd w:val="pct10" w:color="auto" w:fill="auto"/>
          </w:tcPr>
          <w:p w14:paraId="1AD4AB9B" w14:textId="77777777" w:rsidR="00974F2B" w:rsidRDefault="000E283C">
            <w:pPr>
              <w:pStyle w:val="PrimaryQuestionTableHeader"/>
            </w:pPr>
            <w:r>
              <w:t>Category</w:t>
            </w:r>
          </w:p>
        </w:tc>
        <w:tc>
          <w:tcPr>
            <w:tcW w:w="4021" w:type="pct"/>
            <w:gridSpan w:val="3"/>
            <w:shd w:val="pct10" w:color="auto" w:fill="auto"/>
          </w:tcPr>
          <w:p w14:paraId="6BC821C3" w14:textId="77777777" w:rsidR="00974F2B" w:rsidRDefault="000E283C">
            <w:pPr>
              <w:pStyle w:val="PrimaryQuestionTableHeader"/>
            </w:pPr>
            <w:r>
              <w:t>Name</w:t>
            </w:r>
          </w:p>
        </w:tc>
      </w:tr>
      <w:tr w:rsidR="00974F2B" w14:paraId="6D499F2F" w14:textId="77777777" w:rsidTr="004F5BA2">
        <w:tc>
          <w:tcPr>
            <w:tcW w:w="979" w:type="pct"/>
          </w:tcPr>
          <w:p w14:paraId="3B51CD3A" w14:textId="77777777" w:rsidR="00974F2B" w:rsidRDefault="00974F2B"/>
        </w:tc>
        <w:tc>
          <w:tcPr>
            <w:tcW w:w="3145" w:type="pct"/>
          </w:tcPr>
          <w:p w14:paraId="4C3AFC1E" w14:textId="77777777" w:rsidR="00974F2B" w:rsidRDefault="00974F2B"/>
        </w:tc>
        <w:tc>
          <w:tcPr>
            <w:tcW w:w="876" w:type="pct"/>
            <w:gridSpan w:val="2"/>
          </w:tcPr>
          <w:p w14:paraId="0DE6E0C5" w14:textId="77777777" w:rsidR="00974F2B" w:rsidRDefault="00974F2B"/>
        </w:tc>
      </w:tr>
      <w:tr w:rsidR="00974F2B" w14:paraId="335DC08C" w14:textId="77777777">
        <w:tc>
          <w:tcPr>
            <w:tcW w:w="5000" w:type="pct"/>
            <w:gridSpan w:val="4"/>
            <w:shd w:val="pct10" w:color="auto" w:fill="auto"/>
          </w:tcPr>
          <w:p w14:paraId="3C6CC210" w14:textId="77777777" w:rsidR="00974F2B" w:rsidRDefault="000E283C">
            <w:pPr>
              <w:pStyle w:val="PrimaryQuestionTableHeader"/>
            </w:pPr>
            <w:r>
              <w:t>References (one row per reference)</w:t>
            </w:r>
          </w:p>
        </w:tc>
      </w:tr>
      <w:tr w:rsidR="00974F2B" w14:paraId="5AB98400" w14:textId="77777777" w:rsidTr="004F5BA2">
        <w:tc>
          <w:tcPr>
            <w:tcW w:w="979" w:type="pct"/>
            <w:shd w:val="pct10" w:color="auto" w:fill="auto"/>
          </w:tcPr>
          <w:p w14:paraId="2EB08171" w14:textId="77777777" w:rsidR="00974F2B" w:rsidRDefault="000E283C">
            <w:pPr>
              <w:pStyle w:val="PrimaryQuestionTableHeader"/>
            </w:pPr>
            <w:r>
              <w:t>Name</w:t>
            </w:r>
          </w:p>
        </w:tc>
        <w:tc>
          <w:tcPr>
            <w:tcW w:w="3145" w:type="pct"/>
            <w:shd w:val="pct10" w:color="auto" w:fill="auto"/>
          </w:tcPr>
          <w:p w14:paraId="4462A9F0" w14:textId="77777777" w:rsidR="00974F2B" w:rsidRDefault="000E283C">
            <w:pPr>
              <w:pStyle w:val="PrimaryQuestionTableHeader"/>
            </w:pPr>
            <w:r>
              <w:t>Comments</w:t>
            </w:r>
          </w:p>
        </w:tc>
        <w:tc>
          <w:tcPr>
            <w:tcW w:w="313" w:type="pct"/>
            <w:shd w:val="pct10" w:color="auto" w:fill="auto"/>
          </w:tcPr>
          <w:p w14:paraId="181E2685" w14:textId="77777777" w:rsidR="00974F2B" w:rsidRDefault="000E283C">
            <w:pPr>
              <w:pStyle w:val="PrimaryQuestionTableHeader"/>
            </w:pPr>
            <w:r>
              <w:t>Page</w:t>
            </w:r>
          </w:p>
        </w:tc>
        <w:tc>
          <w:tcPr>
            <w:tcW w:w="563" w:type="pct"/>
            <w:shd w:val="pct10" w:color="auto" w:fill="auto"/>
          </w:tcPr>
          <w:p w14:paraId="57B876FC" w14:textId="77777777" w:rsidR="00974F2B" w:rsidRDefault="000E283C">
            <w:pPr>
              <w:pStyle w:val="PrimaryQuestionTableHeader"/>
            </w:pPr>
            <w:r>
              <w:t>Para</w:t>
            </w:r>
          </w:p>
        </w:tc>
      </w:tr>
      <w:tr w:rsidR="00974F2B" w14:paraId="17E9F1E7" w14:textId="77777777" w:rsidTr="004F5BA2">
        <w:tc>
          <w:tcPr>
            <w:tcW w:w="979" w:type="pct"/>
          </w:tcPr>
          <w:p w14:paraId="1A09E7C4" w14:textId="77777777" w:rsidR="00974F2B" w:rsidRDefault="000E283C">
            <w:r>
              <w:t>Safety Standards Series No. GSR Part 3</w:t>
            </w:r>
          </w:p>
        </w:tc>
        <w:tc>
          <w:tcPr>
            <w:tcW w:w="3145" w:type="pct"/>
          </w:tcPr>
          <w:p w14:paraId="090D1609" w14:textId="77777777" w:rsidR="00974F2B" w:rsidRDefault="00974F2B"/>
        </w:tc>
        <w:tc>
          <w:tcPr>
            <w:tcW w:w="313" w:type="pct"/>
          </w:tcPr>
          <w:p w14:paraId="561303DA" w14:textId="77777777" w:rsidR="00974F2B" w:rsidRDefault="000E283C">
            <w:r>
              <w:t>93</w:t>
            </w:r>
          </w:p>
        </w:tc>
        <w:tc>
          <w:tcPr>
            <w:tcW w:w="563" w:type="pct"/>
          </w:tcPr>
          <w:p w14:paraId="32879EF5" w14:textId="77777777" w:rsidR="00974F2B" w:rsidRDefault="000E283C">
            <w:r>
              <w:t>Requirement 29</w:t>
            </w:r>
          </w:p>
        </w:tc>
      </w:tr>
    </w:tbl>
    <w:p w14:paraId="04F1D6AE"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4"/>
        <w:gridCol w:w="5534"/>
        <w:gridCol w:w="869"/>
        <w:gridCol w:w="983"/>
      </w:tblGrid>
      <w:tr w:rsidR="00974F2B" w14:paraId="3D1A1925" w14:textId="77777777" w:rsidTr="00021B8E">
        <w:tc>
          <w:tcPr>
            <w:tcW w:w="1055" w:type="pct"/>
            <w:shd w:val="pct10" w:color="auto" w:fill="auto"/>
          </w:tcPr>
          <w:p w14:paraId="4CC587AF" w14:textId="77777777" w:rsidR="00974F2B" w:rsidRDefault="000E283C">
            <w:pPr>
              <w:pStyle w:val="PrimaryQuestionTableHeader"/>
            </w:pPr>
            <w:r>
              <w:t>QTYPE</w:t>
            </w:r>
          </w:p>
        </w:tc>
        <w:tc>
          <w:tcPr>
            <w:tcW w:w="2956" w:type="pct"/>
            <w:shd w:val="pct10" w:color="auto" w:fill="auto"/>
          </w:tcPr>
          <w:p w14:paraId="50F32070" w14:textId="77777777" w:rsidR="00974F2B" w:rsidRDefault="000E283C">
            <w:pPr>
              <w:pStyle w:val="PrimaryQuestionTableHeader"/>
            </w:pPr>
            <w:r>
              <w:t>Subsidiary Question</w:t>
            </w:r>
          </w:p>
        </w:tc>
        <w:tc>
          <w:tcPr>
            <w:tcW w:w="464" w:type="pct"/>
            <w:shd w:val="pct10" w:color="auto" w:fill="auto"/>
          </w:tcPr>
          <w:p w14:paraId="1A3036B1" w14:textId="77777777" w:rsidR="00974F2B" w:rsidRDefault="000E283C">
            <w:pPr>
              <w:pStyle w:val="PrimaryQuestionTableHeader"/>
            </w:pPr>
            <w:r>
              <w:t>True/False</w:t>
            </w:r>
          </w:p>
        </w:tc>
        <w:tc>
          <w:tcPr>
            <w:tcW w:w="525" w:type="pct"/>
            <w:shd w:val="pct10" w:color="auto" w:fill="auto"/>
          </w:tcPr>
          <w:p w14:paraId="46AEDB26" w14:textId="77777777" w:rsidR="00974F2B" w:rsidRDefault="000E283C">
            <w:pPr>
              <w:pStyle w:val="PrimaryQuestionTableHeader"/>
            </w:pPr>
            <w:r>
              <w:t>Compulsory</w:t>
            </w:r>
          </w:p>
        </w:tc>
      </w:tr>
      <w:tr w:rsidR="00974F2B" w14:paraId="734091A0" w14:textId="77777777" w:rsidTr="00021B8E">
        <w:tc>
          <w:tcPr>
            <w:tcW w:w="1055" w:type="pct"/>
          </w:tcPr>
          <w:p w14:paraId="2D438034" w14:textId="77777777" w:rsidR="00974F2B" w:rsidRDefault="000E283C">
            <w:pPr>
              <w:jc w:val="center"/>
            </w:pPr>
            <w:r>
              <w:lastRenderedPageBreak/>
              <w:t>T</w:t>
            </w:r>
          </w:p>
        </w:tc>
        <w:tc>
          <w:tcPr>
            <w:tcW w:w="2956" w:type="pct"/>
          </w:tcPr>
          <w:p w14:paraId="119A039D" w14:textId="2BF03839" w:rsidR="00974F2B" w:rsidRDefault="005F3221" w:rsidP="00854EB1">
            <w:pPr>
              <w:jc w:val="both"/>
            </w:pPr>
            <w:r>
              <w:rPr>
                <w:rStyle w:val="Question"/>
              </w:rPr>
              <w:t xml:space="preserve">What </w:t>
            </w:r>
            <w:r w:rsidR="006026AC">
              <w:rPr>
                <w:rStyle w:val="Question"/>
              </w:rPr>
              <w:t>factors</w:t>
            </w:r>
            <w:r>
              <w:rPr>
                <w:rStyle w:val="Question"/>
              </w:rPr>
              <w:t xml:space="preserve"> are taken into account by </w:t>
            </w:r>
            <w:r w:rsidR="000E283C">
              <w:rPr>
                <w:rStyle w:val="Question"/>
              </w:rPr>
              <w:t xml:space="preserve">the government or regulatory body </w:t>
            </w:r>
            <w:r>
              <w:rPr>
                <w:rStyle w:val="Question"/>
              </w:rPr>
              <w:t xml:space="preserve">for the </w:t>
            </w:r>
            <w:r w:rsidR="000E283C">
              <w:rPr>
                <w:rStyle w:val="Question"/>
              </w:rPr>
              <w:t>establish</w:t>
            </w:r>
            <w:r>
              <w:rPr>
                <w:rStyle w:val="Question"/>
              </w:rPr>
              <w:t>ment</w:t>
            </w:r>
            <w:r w:rsidR="000E283C">
              <w:rPr>
                <w:rStyle w:val="Question"/>
              </w:rPr>
              <w:t xml:space="preserve"> or approv</w:t>
            </w:r>
            <w:r>
              <w:rPr>
                <w:rStyle w:val="Question"/>
              </w:rPr>
              <w:t>al</w:t>
            </w:r>
            <w:r w:rsidR="000E283C">
              <w:rPr>
                <w:rStyle w:val="Question"/>
              </w:rPr>
              <w:t xml:space="preserve"> </w:t>
            </w:r>
            <w:r>
              <w:rPr>
                <w:rStyle w:val="Question"/>
              </w:rPr>
              <w:t xml:space="preserve">of </w:t>
            </w:r>
            <w:r w:rsidR="000E283C">
              <w:rPr>
                <w:rStyle w:val="Question"/>
              </w:rPr>
              <w:t>constraints on dose and constraints on risk to be used in optimization of protection and safety for members of the public?</w:t>
            </w:r>
            <w:r w:rsidR="00186E2A">
              <w:rPr>
                <w:rStyle w:val="Question"/>
              </w:rPr>
              <w:t xml:space="preserve"> [Topic 9.11]</w:t>
            </w:r>
          </w:p>
        </w:tc>
        <w:tc>
          <w:tcPr>
            <w:tcW w:w="464" w:type="pct"/>
          </w:tcPr>
          <w:p w14:paraId="5C8964C4" w14:textId="77777777" w:rsidR="00974F2B" w:rsidRDefault="000E283C">
            <w:pPr>
              <w:jc w:val="center"/>
            </w:pPr>
            <w:r>
              <w:t>T</w:t>
            </w:r>
          </w:p>
        </w:tc>
        <w:tc>
          <w:tcPr>
            <w:tcW w:w="525" w:type="pct"/>
          </w:tcPr>
          <w:p w14:paraId="1DEB9F07" w14:textId="77777777" w:rsidR="00974F2B" w:rsidRDefault="000E283C">
            <w:pPr>
              <w:jc w:val="center"/>
            </w:pPr>
            <w:r>
              <w:t>T</w:t>
            </w:r>
          </w:p>
        </w:tc>
      </w:tr>
      <w:tr w:rsidR="00974F2B" w14:paraId="390EAA1C" w14:textId="77777777" w:rsidTr="00021B8E">
        <w:tc>
          <w:tcPr>
            <w:tcW w:w="1055" w:type="pct"/>
            <w:shd w:val="pct10" w:color="auto" w:fill="auto"/>
          </w:tcPr>
          <w:p w14:paraId="0F1FAF46" w14:textId="77777777" w:rsidR="00974F2B" w:rsidRDefault="000E283C">
            <w:proofErr w:type="spellStart"/>
            <w:r>
              <w:rPr>
                <w:b/>
              </w:rPr>
              <w:t>QData</w:t>
            </w:r>
            <w:proofErr w:type="spellEnd"/>
          </w:p>
        </w:tc>
        <w:tc>
          <w:tcPr>
            <w:tcW w:w="3945" w:type="pct"/>
            <w:gridSpan w:val="3"/>
          </w:tcPr>
          <w:p w14:paraId="4D93C58E" w14:textId="77777777" w:rsidR="00974F2B" w:rsidRDefault="00974F2B"/>
        </w:tc>
      </w:tr>
      <w:tr w:rsidR="00974F2B" w14:paraId="2C9C193A" w14:textId="77777777" w:rsidTr="00021B8E">
        <w:tc>
          <w:tcPr>
            <w:tcW w:w="1055" w:type="pct"/>
            <w:shd w:val="pct10" w:color="auto" w:fill="auto"/>
          </w:tcPr>
          <w:p w14:paraId="02A0BFA1" w14:textId="77777777" w:rsidR="00974F2B" w:rsidRDefault="000E283C">
            <w:r>
              <w:rPr>
                <w:b/>
              </w:rPr>
              <w:t>Expectation</w:t>
            </w:r>
          </w:p>
        </w:tc>
        <w:tc>
          <w:tcPr>
            <w:tcW w:w="3945" w:type="pct"/>
            <w:gridSpan w:val="3"/>
          </w:tcPr>
          <w:p w14:paraId="63BED669" w14:textId="5E2674C5" w:rsidR="00006893" w:rsidRDefault="000E283C">
            <w:r>
              <w:t>Constraints on source and risk have been established, taking into account</w:t>
            </w:r>
            <w:r w:rsidR="00006893">
              <w:t>, as appropriate:</w:t>
            </w:r>
          </w:p>
          <w:p w14:paraId="74377909" w14:textId="26199E4C" w:rsidR="00974F2B" w:rsidRDefault="00006893" w:rsidP="00021B8E">
            <w:pPr>
              <w:pStyle w:val="ListParagraph"/>
              <w:numPr>
                <w:ilvl w:val="0"/>
                <w:numId w:val="26"/>
              </w:numPr>
              <w:autoSpaceDE w:val="0"/>
              <w:autoSpaceDN w:val="0"/>
              <w:adjustRightInd w:val="0"/>
              <w:ind w:left="501" w:hanging="283"/>
            </w:pPr>
            <w:r w:rsidRPr="00021B8E">
              <w:rPr>
                <w:lang w:val="en-US"/>
              </w:rPr>
              <w:t>The</w:t>
            </w:r>
            <w:r>
              <w:t xml:space="preserve"> characteristics of the sources and of the practice with relevance for public exposure</w:t>
            </w:r>
            <w:r w:rsidR="004F5BA2">
              <w:t>;</w:t>
            </w:r>
          </w:p>
          <w:p w14:paraId="5541C766" w14:textId="3FDA82A2" w:rsidR="00006893" w:rsidRDefault="00006893" w:rsidP="00021B8E">
            <w:pPr>
              <w:pStyle w:val="ListParagraph"/>
              <w:numPr>
                <w:ilvl w:val="0"/>
                <w:numId w:val="26"/>
              </w:numPr>
              <w:autoSpaceDE w:val="0"/>
              <w:autoSpaceDN w:val="0"/>
              <w:adjustRightInd w:val="0"/>
              <w:ind w:left="501" w:hanging="283"/>
            </w:pPr>
            <w:r w:rsidRPr="00021B8E">
              <w:rPr>
                <w:lang w:val="en-US"/>
              </w:rPr>
              <w:t>Good</w:t>
            </w:r>
            <w:r>
              <w:t xml:space="preserve"> practice in the operation of similar sources</w:t>
            </w:r>
            <w:r w:rsidR="004F5BA2">
              <w:t>;</w:t>
            </w:r>
          </w:p>
          <w:p w14:paraId="503F6E20" w14:textId="3CD25419" w:rsidR="00006893" w:rsidRDefault="00006893" w:rsidP="00021B8E">
            <w:pPr>
              <w:pStyle w:val="ListParagraph"/>
              <w:numPr>
                <w:ilvl w:val="0"/>
                <w:numId w:val="26"/>
              </w:numPr>
              <w:autoSpaceDE w:val="0"/>
              <w:autoSpaceDN w:val="0"/>
              <w:adjustRightInd w:val="0"/>
              <w:ind w:left="501" w:hanging="283"/>
            </w:pPr>
            <w:r w:rsidRPr="00021B8E">
              <w:rPr>
                <w:lang w:val="en-US"/>
              </w:rPr>
              <w:t>Dose</w:t>
            </w:r>
            <w:r>
              <w:t xml:space="preserve"> contributions from other authorized practices or from possible future authorized practices, estimated at the design and planning phase</w:t>
            </w:r>
            <w:r w:rsidR="004F5BA2">
              <w:t>;</w:t>
            </w:r>
          </w:p>
          <w:p w14:paraId="6BE43397" w14:textId="6BF1155A" w:rsidR="00006893" w:rsidRDefault="00006893" w:rsidP="00021B8E">
            <w:pPr>
              <w:pStyle w:val="ListParagraph"/>
              <w:numPr>
                <w:ilvl w:val="0"/>
                <w:numId w:val="26"/>
              </w:numPr>
              <w:autoSpaceDE w:val="0"/>
              <w:autoSpaceDN w:val="0"/>
              <w:adjustRightInd w:val="0"/>
              <w:ind w:left="501" w:hanging="283"/>
            </w:pPr>
            <w:r w:rsidRPr="00021B8E">
              <w:rPr>
                <w:lang w:val="en-US"/>
              </w:rPr>
              <w:t>Views</w:t>
            </w:r>
            <w:r>
              <w:t xml:space="preserve"> of interested parties</w:t>
            </w:r>
            <w:r w:rsidR="004F5BA2">
              <w:t>.</w:t>
            </w:r>
          </w:p>
        </w:tc>
      </w:tr>
      <w:tr w:rsidR="00974F2B" w14:paraId="1E4DB055" w14:textId="77777777" w:rsidTr="00021B8E">
        <w:tc>
          <w:tcPr>
            <w:tcW w:w="1055" w:type="pct"/>
            <w:shd w:val="pct10" w:color="auto" w:fill="auto"/>
          </w:tcPr>
          <w:p w14:paraId="7B8089BA" w14:textId="77777777" w:rsidR="00974F2B" w:rsidRDefault="000E283C">
            <w:r>
              <w:rPr>
                <w:b/>
              </w:rPr>
              <w:t>Help</w:t>
            </w:r>
          </w:p>
        </w:tc>
        <w:tc>
          <w:tcPr>
            <w:tcW w:w="3945" w:type="pct"/>
            <w:gridSpan w:val="3"/>
          </w:tcPr>
          <w:p w14:paraId="0D30A59A" w14:textId="77777777" w:rsidR="00974F2B" w:rsidRDefault="00974F2B"/>
        </w:tc>
      </w:tr>
      <w:tr w:rsidR="00974F2B" w14:paraId="30E1697B" w14:textId="77777777">
        <w:tc>
          <w:tcPr>
            <w:tcW w:w="5000" w:type="pct"/>
            <w:gridSpan w:val="4"/>
            <w:shd w:val="pct10" w:color="auto" w:fill="auto"/>
          </w:tcPr>
          <w:p w14:paraId="257266E0" w14:textId="77777777" w:rsidR="00974F2B" w:rsidRDefault="000E283C">
            <w:pPr>
              <w:pStyle w:val="PrimaryQuestionTableHeader"/>
            </w:pPr>
            <w:r>
              <w:t>References (one row per reference)</w:t>
            </w:r>
          </w:p>
        </w:tc>
      </w:tr>
      <w:tr w:rsidR="00974F2B" w14:paraId="299CAE92" w14:textId="77777777" w:rsidTr="00021B8E">
        <w:tc>
          <w:tcPr>
            <w:tcW w:w="1055" w:type="pct"/>
            <w:shd w:val="pct10" w:color="auto" w:fill="auto"/>
          </w:tcPr>
          <w:p w14:paraId="52985FCF" w14:textId="77777777" w:rsidR="00974F2B" w:rsidRDefault="000E283C">
            <w:pPr>
              <w:pStyle w:val="PrimaryQuestionTableHeader"/>
            </w:pPr>
            <w:r>
              <w:t>Name</w:t>
            </w:r>
          </w:p>
        </w:tc>
        <w:tc>
          <w:tcPr>
            <w:tcW w:w="2956" w:type="pct"/>
            <w:shd w:val="pct10" w:color="auto" w:fill="auto"/>
          </w:tcPr>
          <w:p w14:paraId="3AA07705" w14:textId="77777777" w:rsidR="00974F2B" w:rsidRDefault="000E283C">
            <w:pPr>
              <w:pStyle w:val="PrimaryQuestionTableHeader"/>
            </w:pPr>
            <w:r>
              <w:t>Comments</w:t>
            </w:r>
          </w:p>
        </w:tc>
        <w:tc>
          <w:tcPr>
            <w:tcW w:w="464" w:type="pct"/>
            <w:shd w:val="pct10" w:color="auto" w:fill="auto"/>
          </w:tcPr>
          <w:p w14:paraId="3902C718" w14:textId="77777777" w:rsidR="00974F2B" w:rsidRDefault="000E283C">
            <w:pPr>
              <w:pStyle w:val="PrimaryQuestionTableHeader"/>
            </w:pPr>
            <w:r>
              <w:t>Page</w:t>
            </w:r>
          </w:p>
        </w:tc>
        <w:tc>
          <w:tcPr>
            <w:tcW w:w="525" w:type="pct"/>
            <w:shd w:val="pct10" w:color="auto" w:fill="auto"/>
          </w:tcPr>
          <w:p w14:paraId="3A9CBA1D" w14:textId="77777777" w:rsidR="00974F2B" w:rsidRDefault="000E283C">
            <w:pPr>
              <w:pStyle w:val="PrimaryQuestionTableHeader"/>
            </w:pPr>
            <w:r>
              <w:t>Para</w:t>
            </w:r>
          </w:p>
        </w:tc>
      </w:tr>
      <w:tr w:rsidR="00974F2B" w14:paraId="6D4307E2" w14:textId="77777777" w:rsidTr="00021B8E">
        <w:tc>
          <w:tcPr>
            <w:tcW w:w="1055" w:type="pct"/>
          </w:tcPr>
          <w:p w14:paraId="7AE1EE2D" w14:textId="77777777" w:rsidR="00974F2B" w:rsidRDefault="000E283C">
            <w:r>
              <w:t>Safety Standards Series No. GSR Part 3</w:t>
            </w:r>
          </w:p>
        </w:tc>
        <w:tc>
          <w:tcPr>
            <w:tcW w:w="2956" w:type="pct"/>
          </w:tcPr>
          <w:p w14:paraId="487B3E11" w14:textId="77777777" w:rsidR="00974F2B" w:rsidRDefault="00974F2B"/>
        </w:tc>
        <w:tc>
          <w:tcPr>
            <w:tcW w:w="464" w:type="pct"/>
          </w:tcPr>
          <w:p w14:paraId="3B08E69F" w14:textId="77777777" w:rsidR="00974F2B" w:rsidRDefault="000E283C">
            <w:r>
              <w:t>94</w:t>
            </w:r>
          </w:p>
        </w:tc>
        <w:tc>
          <w:tcPr>
            <w:tcW w:w="525" w:type="pct"/>
          </w:tcPr>
          <w:p w14:paraId="5F84306F" w14:textId="77777777" w:rsidR="00974F2B" w:rsidRDefault="000E283C">
            <w:r>
              <w:t>3.120</w:t>
            </w:r>
          </w:p>
        </w:tc>
      </w:tr>
    </w:tbl>
    <w:p w14:paraId="3F926914"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32"/>
        <w:gridCol w:w="5676"/>
        <w:gridCol w:w="869"/>
        <w:gridCol w:w="983"/>
      </w:tblGrid>
      <w:tr w:rsidR="00974F2B" w14:paraId="219AC548" w14:textId="77777777" w:rsidTr="004F5BA2">
        <w:tc>
          <w:tcPr>
            <w:tcW w:w="979" w:type="pct"/>
            <w:shd w:val="pct10" w:color="auto" w:fill="auto"/>
          </w:tcPr>
          <w:p w14:paraId="6ED60765" w14:textId="77777777" w:rsidR="00974F2B" w:rsidRDefault="000E283C">
            <w:pPr>
              <w:pStyle w:val="PrimaryQuestionTableHeader"/>
            </w:pPr>
            <w:r>
              <w:t>QTYPE</w:t>
            </w:r>
          </w:p>
        </w:tc>
        <w:tc>
          <w:tcPr>
            <w:tcW w:w="3032" w:type="pct"/>
            <w:shd w:val="pct10" w:color="auto" w:fill="auto"/>
          </w:tcPr>
          <w:p w14:paraId="23E69372" w14:textId="77777777" w:rsidR="00974F2B" w:rsidRDefault="000E283C">
            <w:pPr>
              <w:pStyle w:val="PrimaryQuestionTableHeader"/>
            </w:pPr>
            <w:r>
              <w:t>Subsidiary Question</w:t>
            </w:r>
          </w:p>
        </w:tc>
        <w:tc>
          <w:tcPr>
            <w:tcW w:w="464" w:type="pct"/>
            <w:shd w:val="pct10" w:color="auto" w:fill="auto"/>
          </w:tcPr>
          <w:p w14:paraId="5FB349AA" w14:textId="77777777" w:rsidR="00974F2B" w:rsidRDefault="000E283C">
            <w:pPr>
              <w:pStyle w:val="PrimaryQuestionTableHeader"/>
            </w:pPr>
            <w:r>
              <w:t>True/False</w:t>
            </w:r>
          </w:p>
        </w:tc>
        <w:tc>
          <w:tcPr>
            <w:tcW w:w="525" w:type="pct"/>
            <w:shd w:val="pct10" w:color="auto" w:fill="auto"/>
          </w:tcPr>
          <w:p w14:paraId="7C1DE302" w14:textId="77777777" w:rsidR="00974F2B" w:rsidRDefault="000E283C">
            <w:pPr>
              <w:pStyle w:val="PrimaryQuestionTableHeader"/>
            </w:pPr>
            <w:r>
              <w:t>Compulsory</w:t>
            </w:r>
          </w:p>
        </w:tc>
      </w:tr>
      <w:tr w:rsidR="00974F2B" w14:paraId="591BAC06" w14:textId="77777777" w:rsidTr="004F5BA2">
        <w:tc>
          <w:tcPr>
            <w:tcW w:w="979" w:type="pct"/>
          </w:tcPr>
          <w:p w14:paraId="498F10E1" w14:textId="77777777" w:rsidR="00974F2B" w:rsidRDefault="000E283C">
            <w:pPr>
              <w:jc w:val="center"/>
            </w:pPr>
            <w:r>
              <w:t>T</w:t>
            </w:r>
          </w:p>
        </w:tc>
        <w:tc>
          <w:tcPr>
            <w:tcW w:w="3032" w:type="pct"/>
          </w:tcPr>
          <w:p w14:paraId="10876AA6" w14:textId="0825EE2C" w:rsidR="00974F2B" w:rsidRDefault="00486C8D">
            <w:r>
              <w:rPr>
                <w:rStyle w:val="Question"/>
              </w:rPr>
              <w:t>Describe the operational limits and conditions related to public exposure that</w:t>
            </w:r>
            <w:r w:rsidR="000E283C">
              <w:rPr>
                <w:rStyle w:val="Question"/>
              </w:rPr>
              <w:t xml:space="preserve"> the regulatory body </w:t>
            </w:r>
            <w:r>
              <w:rPr>
                <w:rStyle w:val="Question"/>
              </w:rPr>
              <w:t xml:space="preserve">has </w:t>
            </w:r>
            <w:r w:rsidR="000E283C">
              <w:rPr>
                <w:rStyle w:val="Question"/>
              </w:rPr>
              <w:t>establish</w:t>
            </w:r>
            <w:r>
              <w:rPr>
                <w:rStyle w:val="Question"/>
              </w:rPr>
              <w:t>ed</w:t>
            </w:r>
            <w:r w:rsidR="000E283C">
              <w:rPr>
                <w:rStyle w:val="Question"/>
              </w:rPr>
              <w:t xml:space="preserve"> or approve</w:t>
            </w:r>
            <w:r>
              <w:rPr>
                <w:rStyle w:val="Question"/>
              </w:rPr>
              <w:t>s</w:t>
            </w:r>
            <w:r w:rsidR="00186E2A">
              <w:rPr>
                <w:rStyle w:val="Question"/>
              </w:rPr>
              <w:t>. [Topic 9.11]</w:t>
            </w:r>
          </w:p>
        </w:tc>
        <w:tc>
          <w:tcPr>
            <w:tcW w:w="464" w:type="pct"/>
          </w:tcPr>
          <w:p w14:paraId="36130CCA" w14:textId="77777777" w:rsidR="00974F2B" w:rsidRDefault="000E283C">
            <w:pPr>
              <w:jc w:val="center"/>
            </w:pPr>
            <w:r>
              <w:t>T</w:t>
            </w:r>
          </w:p>
        </w:tc>
        <w:tc>
          <w:tcPr>
            <w:tcW w:w="525" w:type="pct"/>
          </w:tcPr>
          <w:p w14:paraId="13DE7ADA" w14:textId="77777777" w:rsidR="00974F2B" w:rsidRDefault="000E283C">
            <w:pPr>
              <w:jc w:val="center"/>
            </w:pPr>
            <w:r>
              <w:t>T</w:t>
            </w:r>
          </w:p>
        </w:tc>
      </w:tr>
      <w:tr w:rsidR="00974F2B" w14:paraId="1706A264" w14:textId="77777777" w:rsidTr="004F5BA2">
        <w:tc>
          <w:tcPr>
            <w:tcW w:w="979" w:type="pct"/>
            <w:shd w:val="pct10" w:color="auto" w:fill="auto"/>
          </w:tcPr>
          <w:p w14:paraId="15A3502D" w14:textId="77777777" w:rsidR="00974F2B" w:rsidRDefault="000E283C">
            <w:proofErr w:type="spellStart"/>
            <w:r>
              <w:rPr>
                <w:b/>
              </w:rPr>
              <w:t>QData</w:t>
            </w:r>
            <w:proofErr w:type="spellEnd"/>
          </w:p>
        </w:tc>
        <w:tc>
          <w:tcPr>
            <w:tcW w:w="4021" w:type="pct"/>
            <w:gridSpan w:val="3"/>
          </w:tcPr>
          <w:p w14:paraId="35479AB3" w14:textId="77777777" w:rsidR="00974F2B" w:rsidRDefault="00974F2B"/>
        </w:tc>
      </w:tr>
      <w:tr w:rsidR="00974F2B" w14:paraId="69687F77" w14:textId="77777777" w:rsidTr="004F5BA2">
        <w:tc>
          <w:tcPr>
            <w:tcW w:w="979" w:type="pct"/>
            <w:shd w:val="pct10" w:color="auto" w:fill="auto"/>
          </w:tcPr>
          <w:p w14:paraId="7490963D" w14:textId="77777777" w:rsidR="00974F2B" w:rsidRDefault="000E283C">
            <w:r>
              <w:rPr>
                <w:b/>
              </w:rPr>
              <w:t>Expectation</w:t>
            </w:r>
          </w:p>
        </w:tc>
        <w:tc>
          <w:tcPr>
            <w:tcW w:w="4021" w:type="pct"/>
            <w:gridSpan w:val="3"/>
          </w:tcPr>
          <w:p w14:paraId="4A491CBA" w14:textId="21F006CB" w:rsidR="00974F2B" w:rsidRPr="00896F80" w:rsidRDefault="005F3221" w:rsidP="00006893">
            <w:pPr>
              <w:autoSpaceDE w:val="0"/>
              <w:autoSpaceDN w:val="0"/>
              <w:adjustRightInd w:val="0"/>
            </w:pPr>
            <w:r>
              <w:t>The regulatory body has established or approved o</w:t>
            </w:r>
            <w:r w:rsidR="000E283C">
              <w:t xml:space="preserve">perational limits </w:t>
            </w:r>
            <w:r w:rsidR="00006893">
              <w:t xml:space="preserve">and </w:t>
            </w:r>
            <w:r w:rsidR="000E283C">
              <w:t>conditions</w:t>
            </w:r>
            <w:r w:rsidR="00486C8D">
              <w:t>, including authorized limits for discharges,</w:t>
            </w:r>
            <w:r w:rsidR="000E283C">
              <w:t xml:space="preserve"> </w:t>
            </w:r>
            <w:r w:rsidR="00006893">
              <w:t xml:space="preserve">that are used by registrants </w:t>
            </w:r>
            <w:r w:rsidR="00006893" w:rsidRPr="00896F80">
              <w:t>and licensees as the criteria for demonstration of compliance after the commencement of operation of a source</w:t>
            </w:r>
            <w:r w:rsidR="002D165A">
              <w:t>.</w:t>
            </w:r>
          </w:p>
          <w:p w14:paraId="6D3D83DC" w14:textId="10E25F31" w:rsidR="00006893" w:rsidRDefault="00006893" w:rsidP="00006893">
            <w:pPr>
              <w:autoSpaceDE w:val="0"/>
              <w:autoSpaceDN w:val="0"/>
              <w:adjustRightInd w:val="0"/>
              <w:rPr>
                <w:rFonts w:ascii="TimesNewRomanPSMT" w:hAnsi="TimesNewRomanPSMT" w:cs="TimesNewRomanPSMT"/>
                <w:sz w:val="21"/>
                <w:szCs w:val="21"/>
              </w:rPr>
            </w:pPr>
          </w:p>
          <w:p w14:paraId="1F3EE1E3" w14:textId="006EFC56" w:rsidR="00486C8D" w:rsidRDefault="00486C8D" w:rsidP="00006893">
            <w:pPr>
              <w:autoSpaceDE w:val="0"/>
              <w:autoSpaceDN w:val="0"/>
              <w:adjustRightInd w:val="0"/>
            </w:pPr>
            <w:r>
              <w:t xml:space="preserve">There are requirements that operational </w:t>
            </w:r>
            <w:r w:rsidR="00006893">
              <w:t>limits and conditions</w:t>
            </w:r>
            <w:r>
              <w:t>:</w:t>
            </w:r>
          </w:p>
          <w:p w14:paraId="576A8955" w14:textId="418F2B6C" w:rsidR="00006893" w:rsidRPr="00021B8E" w:rsidRDefault="00006893" w:rsidP="00021B8E">
            <w:pPr>
              <w:pStyle w:val="ListParagraph"/>
              <w:numPr>
                <w:ilvl w:val="0"/>
                <w:numId w:val="26"/>
              </w:numPr>
              <w:autoSpaceDE w:val="0"/>
              <w:autoSpaceDN w:val="0"/>
              <w:adjustRightInd w:val="0"/>
              <w:ind w:left="501" w:hanging="283"/>
              <w:rPr>
                <w:lang w:val="en-US"/>
              </w:rPr>
            </w:pPr>
            <w:r w:rsidRPr="00021B8E">
              <w:rPr>
                <w:lang w:val="en-US"/>
              </w:rPr>
              <w:t>correspond to doses below the dose limits taking into account the results of optimization</w:t>
            </w:r>
            <w:r w:rsidR="004F5BA2">
              <w:rPr>
                <w:lang w:val="en-US"/>
              </w:rPr>
              <w:t>;</w:t>
            </w:r>
          </w:p>
          <w:p w14:paraId="6A5D5391" w14:textId="0A102838" w:rsidR="00006893" w:rsidRPr="00021B8E" w:rsidRDefault="00006893" w:rsidP="00021B8E">
            <w:pPr>
              <w:pStyle w:val="ListParagraph"/>
              <w:numPr>
                <w:ilvl w:val="0"/>
                <w:numId w:val="26"/>
              </w:numPr>
              <w:autoSpaceDE w:val="0"/>
              <w:autoSpaceDN w:val="0"/>
              <w:adjustRightInd w:val="0"/>
              <w:ind w:left="501" w:hanging="283"/>
              <w:rPr>
                <w:lang w:val="en-US"/>
              </w:rPr>
            </w:pPr>
            <w:r w:rsidRPr="00021B8E">
              <w:rPr>
                <w:lang w:val="en-US"/>
              </w:rPr>
              <w:t>reflect good practice in the operation of similar facilities or activities</w:t>
            </w:r>
            <w:r w:rsidR="000E283C" w:rsidRPr="00021B8E">
              <w:rPr>
                <w:lang w:val="en-US"/>
              </w:rPr>
              <w:t>.</w:t>
            </w:r>
          </w:p>
          <w:p w14:paraId="1718F916" w14:textId="0236F3D1" w:rsidR="00006893" w:rsidRPr="00021B8E" w:rsidRDefault="00006893" w:rsidP="00021B8E">
            <w:pPr>
              <w:pStyle w:val="ListParagraph"/>
              <w:numPr>
                <w:ilvl w:val="0"/>
                <w:numId w:val="26"/>
              </w:numPr>
              <w:autoSpaceDE w:val="0"/>
              <w:autoSpaceDN w:val="0"/>
              <w:adjustRightInd w:val="0"/>
              <w:ind w:left="501" w:hanging="283"/>
              <w:rPr>
                <w:lang w:val="en-US"/>
              </w:rPr>
            </w:pPr>
            <w:r w:rsidRPr="00021B8E">
              <w:rPr>
                <w:lang w:val="en-US"/>
              </w:rPr>
              <w:t>allow for operational flexibility</w:t>
            </w:r>
            <w:r w:rsidR="004F5BA2">
              <w:rPr>
                <w:lang w:val="en-US"/>
              </w:rPr>
              <w:t>;</w:t>
            </w:r>
          </w:p>
          <w:p w14:paraId="69E0A00A" w14:textId="4170F633" w:rsidR="00006893" w:rsidRPr="00767759" w:rsidRDefault="00896F80" w:rsidP="00021B8E">
            <w:pPr>
              <w:pStyle w:val="ListParagraph"/>
              <w:numPr>
                <w:ilvl w:val="0"/>
                <w:numId w:val="26"/>
              </w:numPr>
              <w:autoSpaceDE w:val="0"/>
              <w:autoSpaceDN w:val="0"/>
              <w:adjustRightInd w:val="0"/>
              <w:ind w:left="501" w:hanging="283"/>
            </w:pPr>
            <w:r w:rsidRPr="00021B8E">
              <w:rPr>
                <w:lang w:val="en-US"/>
              </w:rPr>
              <w:t>take into account the results of the prospective assessment for radiological environmental impacts that is undertaken in accordance with requirements of the regulatory body</w:t>
            </w:r>
            <w:r w:rsidR="000E283C" w:rsidRPr="00021B8E">
              <w:rPr>
                <w:lang w:val="en-US"/>
              </w:rPr>
              <w:t>.</w:t>
            </w:r>
          </w:p>
        </w:tc>
      </w:tr>
      <w:tr w:rsidR="00974F2B" w14:paraId="56B2332F" w14:textId="77777777" w:rsidTr="004F5BA2">
        <w:tc>
          <w:tcPr>
            <w:tcW w:w="979" w:type="pct"/>
            <w:shd w:val="pct10" w:color="auto" w:fill="auto"/>
          </w:tcPr>
          <w:p w14:paraId="68EEDE48" w14:textId="77777777" w:rsidR="00974F2B" w:rsidRDefault="000E283C">
            <w:r>
              <w:rPr>
                <w:b/>
              </w:rPr>
              <w:t>Help</w:t>
            </w:r>
          </w:p>
        </w:tc>
        <w:tc>
          <w:tcPr>
            <w:tcW w:w="4021" w:type="pct"/>
            <w:gridSpan w:val="3"/>
          </w:tcPr>
          <w:p w14:paraId="2ED25922" w14:textId="77777777" w:rsidR="00974F2B" w:rsidRDefault="00974F2B"/>
        </w:tc>
      </w:tr>
      <w:tr w:rsidR="00974F2B" w14:paraId="157C2E8B" w14:textId="77777777">
        <w:tc>
          <w:tcPr>
            <w:tcW w:w="5000" w:type="pct"/>
            <w:gridSpan w:val="4"/>
            <w:shd w:val="pct10" w:color="auto" w:fill="auto"/>
          </w:tcPr>
          <w:p w14:paraId="0D627702" w14:textId="77777777" w:rsidR="00974F2B" w:rsidRDefault="000E283C">
            <w:pPr>
              <w:pStyle w:val="PrimaryQuestionTableHeader"/>
            </w:pPr>
            <w:r>
              <w:t>References (one row per reference)</w:t>
            </w:r>
          </w:p>
        </w:tc>
      </w:tr>
      <w:tr w:rsidR="00974F2B" w14:paraId="22AEC8F5" w14:textId="77777777" w:rsidTr="004F5BA2">
        <w:tc>
          <w:tcPr>
            <w:tcW w:w="979" w:type="pct"/>
            <w:shd w:val="pct10" w:color="auto" w:fill="auto"/>
          </w:tcPr>
          <w:p w14:paraId="5812416B" w14:textId="77777777" w:rsidR="00974F2B" w:rsidRDefault="000E283C">
            <w:pPr>
              <w:pStyle w:val="PrimaryQuestionTableHeader"/>
            </w:pPr>
            <w:r>
              <w:t>Name</w:t>
            </w:r>
          </w:p>
        </w:tc>
        <w:tc>
          <w:tcPr>
            <w:tcW w:w="3032" w:type="pct"/>
            <w:shd w:val="pct10" w:color="auto" w:fill="auto"/>
          </w:tcPr>
          <w:p w14:paraId="4F64852E" w14:textId="77777777" w:rsidR="00974F2B" w:rsidRDefault="000E283C">
            <w:pPr>
              <w:pStyle w:val="PrimaryQuestionTableHeader"/>
            </w:pPr>
            <w:r>
              <w:t>Comments</w:t>
            </w:r>
          </w:p>
        </w:tc>
        <w:tc>
          <w:tcPr>
            <w:tcW w:w="464" w:type="pct"/>
            <w:shd w:val="pct10" w:color="auto" w:fill="auto"/>
          </w:tcPr>
          <w:p w14:paraId="5E561159" w14:textId="77777777" w:rsidR="00974F2B" w:rsidRDefault="000E283C">
            <w:pPr>
              <w:pStyle w:val="PrimaryQuestionTableHeader"/>
            </w:pPr>
            <w:r>
              <w:t>Page</w:t>
            </w:r>
          </w:p>
        </w:tc>
        <w:tc>
          <w:tcPr>
            <w:tcW w:w="525" w:type="pct"/>
            <w:shd w:val="pct10" w:color="auto" w:fill="auto"/>
          </w:tcPr>
          <w:p w14:paraId="26E462CB" w14:textId="77777777" w:rsidR="00974F2B" w:rsidRDefault="000E283C">
            <w:pPr>
              <w:pStyle w:val="PrimaryQuestionTableHeader"/>
            </w:pPr>
            <w:r>
              <w:t>Para</w:t>
            </w:r>
          </w:p>
        </w:tc>
      </w:tr>
      <w:tr w:rsidR="00974F2B" w14:paraId="0AC42D21" w14:textId="77777777" w:rsidTr="004F5BA2">
        <w:tc>
          <w:tcPr>
            <w:tcW w:w="979" w:type="pct"/>
          </w:tcPr>
          <w:p w14:paraId="26603639" w14:textId="77777777" w:rsidR="00974F2B" w:rsidRDefault="000E283C">
            <w:r>
              <w:t>Safety Standards Series No. GSR Part 3</w:t>
            </w:r>
          </w:p>
        </w:tc>
        <w:tc>
          <w:tcPr>
            <w:tcW w:w="3032" w:type="pct"/>
          </w:tcPr>
          <w:p w14:paraId="540CECAB" w14:textId="77777777" w:rsidR="00974F2B" w:rsidRDefault="00974F2B"/>
        </w:tc>
        <w:tc>
          <w:tcPr>
            <w:tcW w:w="464" w:type="pct"/>
          </w:tcPr>
          <w:p w14:paraId="0EE02C4C" w14:textId="77777777" w:rsidR="00974F2B" w:rsidRDefault="000E283C">
            <w:r>
              <w:t>94</w:t>
            </w:r>
          </w:p>
        </w:tc>
        <w:tc>
          <w:tcPr>
            <w:tcW w:w="525" w:type="pct"/>
          </w:tcPr>
          <w:p w14:paraId="491020B9" w14:textId="77777777" w:rsidR="00974F2B" w:rsidRDefault="000E283C">
            <w:r>
              <w:t>3.123</w:t>
            </w:r>
          </w:p>
        </w:tc>
      </w:tr>
    </w:tbl>
    <w:p w14:paraId="23040F40" w14:textId="77777777" w:rsidR="00974F2B" w:rsidRDefault="00974F2B"/>
    <w:tbl>
      <w:tblPr>
        <w:tblW w:w="4878"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4"/>
        <w:gridCol w:w="5306"/>
        <w:gridCol w:w="869"/>
        <w:gridCol w:w="983"/>
      </w:tblGrid>
      <w:tr w:rsidR="00974F2B" w14:paraId="2A93C1FA" w14:textId="77777777" w:rsidTr="00021B8E">
        <w:tc>
          <w:tcPr>
            <w:tcW w:w="1081" w:type="pct"/>
            <w:shd w:val="pct10" w:color="auto" w:fill="auto"/>
          </w:tcPr>
          <w:p w14:paraId="6DC9CFEE" w14:textId="77777777" w:rsidR="00974F2B" w:rsidRDefault="000E283C">
            <w:pPr>
              <w:pStyle w:val="PrimaryQuestionTableHeader"/>
            </w:pPr>
            <w:r>
              <w:t>QTYPE</w:t>
            </w:r>
          </w:p>
        </w:tc>
        <w:tc>
          <w:tcPr>
            <w:tcW w:w="2905" w:type="pct"/>
            <w:shd w:val="pct10" w:color="auto" w:fill="auto"/>
          </w:tcPr>
          <w:p w14:paraId="723ADAD0" w14:textId="77777777" w:rsidR="00974F2B" w:rsidRDefault="000E283C">
            <w:pPr>
              <w:pStyle w:val="PrimaryQuestionTableHeader"/>
            </w:pPr>
            <w:r>
              <w:t>Subsidiary Question</w:t>
            </w:r>
          </w:p>
        </w:tc>
        <w:tc>
          <w:tcPr>
            <w:tcW w:w="476" w:type="pct"/>
            <w:shd w:val="pct10" w:color="auto" w:fill="auto"/>
          </w:tcPr>
          <w:p w14:paraId="56E9596B" w14:textId="77777777" w:rsidR="00974F2B" w:rsidRDefault="000E283C">
            <w:pPr>
              <w:pStyle w:val="PrimaryQuestionTableHeader"/>
            </w:pPr>
            <w:r>
              <w:t>True/False</w:t>
            </w:r>
          </w:p>
        </w:tc>
        <w:tc>
          <w:tcPr>
            <w:tcW w:w="538" w:type="pct"/>
            <w:shd w:val="pct10" w:color="auto" w:fill="auto"/>
          </w:tcPr>
          <w:p w14:paraId="51184173" w14:textId="77777777" w:rsidR="00974F2B" w:rsidRDefault="000E283C">
            <w:pPr>
              <w:pStyle w:val="PrimaryQuestionTableHeader"/>
            </w:pPr>
            <w:r>
              <w:t>Compulsory</w:t>
            </w:r>
          </w:p>
        </w:tc>
      </w:tr>
      <w:tr w:rsidR="00974F2B" w14:paraId="4049790E" w14:textId="77777777" w:rsidTr="00021B8E">
        <w:tc>
          <w:tcPr>
            <w:tcW w:w="1081" w:type="pct"/>
          </w:tcPr>
          <w:p w14:paraId="01856E90" w14:textId="77777777" w:rsidR="00974F2B" w:rsidRDefault="000E283C">
            <w:pPr>
              <w:jc w:val="center"/>
            </w:pPr>
            <w:r>
              <w:t>T</w:t>
            </w:r>
          </w:p>
        </w:tc>
        <w:tc>
          <w:tcPr>
            <w:tcW w:w="2905" w:type="pct"/>
          </w:tcPr>
          <w:p w14:paraId="76EF3C83" w14:textId="322EB53F" w:rsidR="00974F2B" w:rsidRDefault="002D165A" w:rsidP="00767759">
            <w:pPr>
              <w:ind w:right="80"/>
              <w:jc w:val="both"/>
            </w:pPr>
            <w:r>
              <w:rPr>
                <w:rStyle w:val="Question"/>
              </w:rPr>
              <w:t xml:space="preserve">When </w:t>
            </w:r>
            <w:r w:rsidRPr="002D165A">
              <w:rPr>
                <w:rStyle w:val="Question"/>
              </w:rPr>
              <w:t>a source within a practice could cause public exposure outside the</w:t>
            </w:r>
            <w:r>
              <w:rPr>
                <w:rStyle w:val="Question"/>
              </w:rPr>
              <w:t xml:space="preserve"> </w:t>
            </w:r>
            <w:r w:rsidRPr="002D165A">
              <w:rPr>
                <w:rStyle w:val="Question"/>
              </w:rPr>
              <w:t>territory or other area under the jurisdiction or control of the State in which the</w:t>
            </w:r>
            <w:r>
              <w:rPr>
                <w:rStyle w:val="Question"/>
              </w:rPr>
              <w:t xml:space="preserve"> </w:t>
            </w:r>
            <w:r w:rsidRPr="002D165A">
              <w:rPr>
                <w:rStyle w:val="Question"/>
              </w:rPr>
              <w:t>source is located</w:t>
            </w:r>
            <w:r>
              <w:rPr>
                <w:rStyle w:val="Question"/>
              </w:rPr>
              <w:t xml:space="preserve">, what are the relevant arrangements in place for </w:t>
            </w:r>
            <w:r w:rsidR="000E283C">
              <w:rPr>
                <w:rStyle w:val="Question"/>
              </w:rPr>
              <w:t xml:space="preserve">the government or </w:t>
            </w:r>
            <w:r>
              <w:rPr>
                <w:rStyle w:val="Question"/>
              </w:rPr>
              <w:t xml:space="preserve">the </w:t>
            </w:r>
            <w:r w:rsidR="000E283C">
              <w:rPr>
                <w:rStyle w:val="Question"/>
              </w:rPr>
              <w:t>regulatory body</w:t>
            </w:r>
            <w:r>
              <w:rPr>
                <w:rStyle w:val="Question"/>
              </w:rPr>
              <w:t xml:space="preserve">? </w:t>
            </w:r>
            <w:r w:rsidR="00186E2A">
              <w:rPr>
                <w:rStyle w:val="Question"/>
              </w:rPr>
              <w:t>[Topic 9.11]</w:t>
            </w:r>
          </w:p>
        </w:tc>
        <w:tc>
          <w:tcPr>
            <w:tcW w:w="476" w:type="pct"/>
          </w:tcPr>
          <w:p w14:paraId="52F16241" w14:textId="77777777" w:rsidR="00974F2B" w:rsidRDefault="000E283C">
            <w:pPr>
              <w:jc w:val="center"/>
            </w:pPr>
            <w:r>
              <w:t>T</w:t>
            </w:r>
          </w:p>
        </w:tc>
        <w:tc>
          <w:tcPr>
            <w:tcW w:w="538" w:type="pct"/>
          </w:tcPr>
          <w:p w14:paraId="115335F4" w14:textId="77777777" w:rsidR="00974F2B" w:rsidRDefault="000E283C">
            <w:pPr>
              <w:jc w:val="center"/>
            </w:pPr>
            <w:r>
              <w:t>T</w:t>
            </w:r>
          </w:p>
        </w:tc>
      </w:tr>
      <w:tr w:rsidR="00974F2B" w14:paraId="1457D48B" w14:textId="77777777" w:rsidTr="00021B8E">
        <w:tc>
          <w:tcPr>
            <w:tcW w:w="1081" w:type="pct"/>
            <w:shd w:val="pct10" w:color="auto" w:fill="auto"/>
          </w:tcPr>
          <w:p w14:paraId="5DB5D664" w14:textId="77777777" w:rsidR="00974F2B" w:rsidRDefault="000E283C">
            <w:proofErr w:type="spellStart"/>
            <w:r>
              <w:rPr>
                <w:b/>
              </w:rPr>
              <w:t>QData</w:t>
            </w:r>
            <w:proofErr w:type="spellEnd"/>
          </w:p>
        </w:tc>
        <w:tc>
          <w:tcPr>
            <w:tcW w:w="3919" w:type="pct"/>
            <w:gridSpan w:val="3"/>
          </w:tcPr>
          <w:p w14:paraId="23EE9F09" w14:textId="77777777" w:rsidR="00974F2B" w:rsidRDefault="00974F2B"/>
        </w:tc>
      </w:tr>
      <w:tr w:rsidR="00974F2B" w14:paraId="57B28F4E" w14:textId="77777777" w:rsidTr="00021B8E">
        <w:tc>
          <w:tcPr>
            <w:tcW w:w="1081" w:type="pct"/>
            <w:shd w:val="pct10" w:color="auto" w:fill="auto"/>
          </w:tcPr>
          <w:p w14:paraId="08819BC9" w14:textId="77777777" w:rsidR="00974F2B" w:rsidRDefault="000E283C">
            <w:r>
              <w:rPr>
                <w:b/>
              </w:rPr>
              <w:t>Expectation</w:t>
            </w:r>
          </w:p>
        </w:tc>
        <w:tc>
          <w:tcPr>
            <w:tcW w:w="3919" w:type="pct"/>
            <w:gridSpan w:val="3"/>
          </w:tcPr>
          <w:p w14:paraId="525C028F" w14:textId="2B5D62F3" w:rsidR="00896F80" w:rsidRPr="00767759" w:rsidRDefault="00896F80" w:rsidP="00896F80">
            <w:pPr>
              <w:autoSpaceDE w:val="0"/>
              <w:autoSpaceDN w:val="0"/>
              <w:adjustRightInd w:val="0"/>
            </w:pPr>
            <w:r>
              <w:t xml:space="preserve">The government or the regulatory body </w:t>
            </w:r>
            <w:r w:rsidRPr="00767759">
              <w:t>ensures that the assessment for radiological impacts includes those impacts outside the territory or other area under the jurisdiction or control of the State</w:t>
            </w:r>
            <w:r w:rsidR="00CA75E2">
              <w:t>.</w:t>
            </w:r>
          </w:p>
          <w:p w14:paraId="5058BC8A" w14:textId="77777777" w:rsidR="00896F80" w:rsidRPr="00767759" w:rsidRDefault="00896F80" w:rsidP="00896F80">
            <w:pPr>
              <w:autoSpaceDE w:val="0"/>
              <w:autoSpaceDN w:val="0"/>
              <w:adjustRightInd w:val="0"/>
            </w:pPr>
          </w:p>
          <w:p w14:paraId="41382913" w14:textId="6F7A1FC8" w:rsidR="00896F80" w:rsidRPr="00767759" w:rsidRDefault="00896F80" w:rsidP="00896F80">
            <w:pPr>
              <w:autoSpaceDE w:val="0"/>
              <w:autoSpaceDN w:val="0"/>
              <w:adjustRightInd w:val="0"/>
            </w:pPr>
            <w:r>
              <w:t xml:space="preserve">The government or the regulatory body, </w:t>
            </w:r>
            <w:r w:rsidRPr="00767759">
              <w:t>to the extent possible, establishes</w:t>
            </w:r>
            <w:r w:rsidR="00FB061D">
              <w:t xml:space="preserve"> </w:t>
            </w:r>
            <w:r w:rsidRPr="00767759">
              <w:t>requirements for the control of discharges</w:t>
            </w:r>
            <w:r w:rsidR="002D165A">
              <w:t>.</w:t>
            </w:r>
          </w:p>
          <w:p w14:paraId="26C2D632" w14:textId="77777777" w:rsidR="00896F80" w:rsidRPr="00767759" w:rsidRDefault="00896F80" w:rsidP="00896F80">
            <w:pPr>
              <w:autoSpaceDE w:val="0"/>
              <w:autoSpaceDN w:val="0"/>
              <w:adjustRightInd w:val="0"/>
            </w:pPr>
          </w:p>
          <w:p w14:paraId="6F4225D7" w14:textId="4D5AC71B" w:rsidR="00896F80" w:rsidRPr="00896F80" w:rsidRDefault="00896F80" w:rsidP="00767759">
            <w:pPr>
              <w:autoSpaceDE w:val="0"/>
              <w:autoSpaceDN w:val="0"/>
              <w:adjustRightInd w:val="0"/>
              <w:rPr>
                <w:rFonts w:ascii="TimesNewRomanPSMT" w:hAnsi="TimesNewRomanPSMT" w:cs="TimesNewRomanPSMT"/>
                <w:sz w:val="21"/>
                <w:szCs w:val="21"/>
              </w:rPr>
            </w:pPr>
            <w:r>
              <w:t xml:space="preserve">The government or the regulatory body </w:t>
            </w:r>
            <w:r w:rsidRPr="00896F80">
              <w:t>arrange with the affected State the means for the exchange of information and consultations, as appropriate</w:t>
            </w:r>
            <w:r w:rsidR="002D165A">
              <w:t>.</w:t>
            </w:r>
          </w:p>
        </w:tc>
      </w:tr>
      <w:tr w:rsidR="00974F2B" w14:paraId="689C8BEE" w14:textId="77777777" w:rsidTr="00021B8E">
        <w:tc>
          <w:tcPr>
            <w:tcW w:w="1081" w:type="pct"/>
            <w:shd w:val="pct10" w:color="auto" w:fill="auto"/>
          </w:tcPr>
          <w:p w14:paraId="78309A3E" w14:textId="77777777" w:rsidR="00974F2B" w:rsidRDefault="000E283C">
            <w:r>
              <w:rPr>
                <w:b/>
              </w:rPr>
              <w:lastRenderedPageBreak/>
              <w:t>Help</w:t>
            </w:r>
          </w:p>
        </w:tc>
        <w:tc>
          <w:tcPr>
            <w:tcW w:w="3919" w:type="pct"/>
            <w:gridSpan w:val="3"/>
          </w:tcPr>
          <w:p w14:paraId="7B9A46D6" w14:textId="77777777" w:rsidR="00974F2B" w:rsidRDefault="00974F2B"/>
        </w:tc>
      </w:tr>
      <w:tr w:rsidR="00974F2B" w14:paraId="1EBDBA43" w14:textId="77777777" w:rsidTr="00767759">
        <w:tc>
          <w:tcPr>
            <w:tcW w:w="5000" w:type="pct"/>
            <w:gridSpan w:val="4"/>
            <w:shd w:val="pct10" w:color="auto" w:fill="auto"/>
          </w:tcPr>
          <w:p w14:paraId="58B123F8" w14:textId="77777777" w:rsidR="00974F2B" w:rsidRDefault="000E283C">
            <w:pPr>
              <w:pStyle w:val="PrimaryQuestionTableHeader"/>
            </w:pPr>
            <w:r>
              <w:t>References (one row per reference)</w:t>
            </w:r>
          </w:p>
        </w:tc>
      </w:tr>
      <w:tr w:rsidR="00974F2B" w14:paraId="5A232E1B" w14:textId="77777777" w:rsidTr="00021B8E">
        <w:tc>
          <w:tcPr>
            <w:tcW w:w="1081" w:type="pct"/>
            <w:shd w:val="pct10" w:color="auto" w:fill="auto"/>
          </w:tcPr>
          <w:p w14:paraId="6F9F55A8" w14:textId="77777777" w:rsidR="00974F2B" w:rsidRDefault="000E283C">
            <w:pPr>
              <w:pStyle w:val="PrimaryQuestionTableHeader"/>
            </w:pPr>
            <w:r>
              <w:t>Name</w:t>
            </w:r>
          </w:p>
        </w:tc>
        <w:tc>
          <w:tcPr>
            <w:tcW w:w="2905" w:type="pct"/>
            <w:shd w:val="pct10" w:color="auto" w:fill="auto"/>
          </w:tcPr>
          <w:p w14:paraId="4EA60C82" w14:textId="77777777" w:rsidR="00974F2B" w:rsidRDefault="000E283C">
            <w:pPr>
              <w:pStyle w:val="PrimaryQuestionTableHeader"/>
            </w:pPr>
            <w:r>
              <w:t>Comments</w:t>
            </w:r>
          </w:p>
        </w:tc>
        <w:tc>
          <w:tcPr>
            <w:tcW w:w="476" w:type="pct"/>
            <w:shd w:val="pct10" w:color="auto" w:fill="auto"/>
          </w:tcPr>
          <w:p w14:paraId="533AC871" w14:textId="77777777" w:rsidR="00974F2B" w:rsidRDefault="000E283C">
            <w:pPr>
              <w:pStyle w:val="PrimaryQuestionTableHeader"/>
            </w:pPr>
            <w:r>
              <w:t>Page</w:t>
            </w:r>
          </w:p>
        </w:tc>
        <w:tc>
          <w:tcPr>
            <w:tcW w:w="538" w:type="pct"/>
            <w:shd w:val="pct10" w:color="auto" w:fill="auto"/>
          </w:tcPr>
          <w:p w14:paraId="11288280" w14:textId="77777777" w:rsidR="00974F2B" w:rsidRDefault="000E283C">
            <w:pPr>
              <w:pStyle w:val="PrimaryQuestionTableHeader"/>
            </w:pPr>
            <w:r>
              <w:t>Para</w:t>
            </w:r>
          </w:p>
        </w:tc>
      </w:tr>
      <w:tr w:rsidR="00974F2B" w14:paraId="06FFB2E3" w14:textId="77777777" w:rsidTr="00021B8E">
        <w:tc>
          <w:tcPr>
            <w:tcW w:w="1081" w:type="pct"/>
          </w:tcPr>
          <w:p w14:paraId="12ACB833" w14:textId="77777777" w:rsidR="00974F2B" w:rsidRDefault="000E283C">
            <w:r>
              <w:t>Safety Standards Series No. GSR Part 3</w:t>
            </w:r>
          </w:p>
        </w:tc>
        <w:tc>
          <w:tcPr>
            <w:tcW w:w="2905" w:type="pct"/>
          </w:tcPr>
          <w:p w14:paraId="07232FB5" w14:textId="77777777" w:rsidR="00974F2B" w:rsidRDefault="00974F2B"/>
        </w:tc>
        <w:tc>
          <w:tcPr>
            <w:tcW w:w="476" w:type="pct"/>
          </w:tcPr>
          <w:p w14:paraId="6BE9E88D" w14:textId="77777777" w:rsidR="00974F2B" w:rsidRDefault="000E283C">
            <w:r>
              <w:t>95</w:t>
            </w:r>
          </w:p>
        </w:tc>
        <w:tc>
          <w:tcPr>
            <w:tcW w:w="538" w:type="pct"/>
          </w:tcPr>
          <w:p w14:paraId="078B531A" w14:textId="77777777" w:rsidR="00974F2B" w:rsidRDefault="000E283C">
            <w:r>
              <w:t>3.124</w:t>
            </w:r>
          </w:p>
        </w:tc>
      </w:tr>
    </w:tbl>
    <w:p w14:paraId="1A7E68E9"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745"/>
        <w:gridCol w:w="586"/>
        <w:gridCol w:w="1054"/>
      </w:tblGrid>
      <w:tr w:rsidR="00974F2B" w14:paraId="1EA3DA3B" w14:textId="77777777" w:rsidTr="00021B8E">
        <w:tc>
          <w:tcPr>
            <w:tcW w:w="1055" w:type="pct"/>
            <w:shd w:val="pct10" w:color="auto" w:fill="auto"/>
          </w:tcPr>
          <w:p w14:paraId="34449584" w14:textId="77777777" w:rsidR="00974F2B" w:rsidRDefault="000E283C">
            <w:pPr>
              <w:pStyle w:val="PrimaryQuestionTableHeader"/>
            </w:pPr>
            <w:r>
              <w:t>QTYPE</w:t>
            </w:r>
          </w:p>
        </w:tc>
        <w:tc>
          <w:tcPr>
            <w:tcW w:w="3069" w:type="pct"/>
            <w:shd w:val="pct10" w:color="auto" w:fill="auto"/>
          </w:tcPr>
          <w:p w14:paraId="4628B442" w14:textId="77777777" w:rsidR="00974F2B" w:rsidRDefault="000E283C">
            <w:pPr>
              <w:pStyle w:val="PrimaryQuestionTableHeader"/>
            </w:pPr>
            <w:r>
              <w:t>Primary Question</w:t>
            </w:r>
          </w:p>
        </w:tc>
        <w:tc>
          <w:tcPr>
            <w:tcW w:w="313" w:type="pct"/>
            <w:shd w:val="pct10" w:color="auto" w:fill="auto"/>
          </w:tcPr>
          <w:p w14:paraId="22981082" w14:textId="77777777" w:rsidR="00974F2B" w:rsidRDefault="000E283C">
            <w:pPr>
              <w:pStyle w:val="PrimaryQuestionTableHeader"/>
            </w:pPr>
            <w:r>
              <w:t>SA</w:t>
            </w:r>
          </w:p>
        </w:tc>
        <w:tc>
          <w:tcPr>
            <w:tcW w:w="563" w:type="pct"/>
            <w:shd w:val="pct10" w:color="auto" w:fill="auto"/>
          </w:tcPr>
          <w:p w14:paraId="3EBE1E79" w14:textId="77777777" w:rsidR="00974F2B" w:rsidRDefault="000E283C">
            <w:pPr>
              <w:pStyle w:val="PrimaryQuestionTableHeader"/>
            </w:pPr>
            <w:r>
              <w:t>IL</w:t>
            </w:r>
          </w:p>
        </w:tc>
      </w:tr>
      <w:tr w:rsidR="00974F2B" w14:paraId="49356950" w14:textId="77777777" w:rsidTr="00021B8E">
        <w:tc>
          <w:tcPr>
            <w:tcW w:w="1055" w:type="pct"/>
            <w:shd w:val="pct10" w:color="auto" w:fill="auto"/>
          </w:tcPr>
          <w:p w14:paraId="0EF7CDD9" w14:textId="77777777" w:rsidR="00974F2B" w:rsidRDefault="000E283C">
            <w:pPr>
              <w:jc w:val="center"/>
            </w:pPr>
            <w:r>
              <w:t>Boolean</w:t>
            </w:r>
          </w:p>
        </w:tc>
        <w:tc>
          <w:tcPr>
            <w:tcW w:w="3069" w:type="pct"/>
          </w:tcPr>
          <w:p w14:paraId="53A0AB16" w14:textId="2F932458" w:rsidR="00974F2B" w:rsidRDefault="00896F80">
            <w:r>
              <w:rPr>
                <w:rStyle w:val="Question"/>
              </w:rPr>
              <w:t>How do</w:t>
            </w:r>
            <w:r w:rsidR="00CA75E2">
              <w:rPr>
                <w:rStyle w:val="Question"/>
              </w:rPr>
              <w:t>es the regulatory body ensure that</w:t>
            </w:r>
            <w:r>
              <w:rPr>
                <w:rStyle w:val="Question"/>
              </w:rPr>
              <w:t xml:space="preserve"> relevant parties apply the system of protection and safety to protect members of the public against exposure?</w:t>
            </w:r>
            <w:r w:rsidR="00186E2A">
              <w:rPr>
                <w:rStyle w:val="Question"/>
              </w:rPr>
              <w:t xml:space="preserve"> [Topic 9.11]</w:t>
            </w:r>
          </w:p>
        </w:tc>
        <w:tc>
          <w:tcPr>
            <w:tcW w:w="313" w:type="pct"/>
          </w:tcPr>
          <w:p w14:paraId="55D0601B" w14:textId="77777777" w:rsidR="00974F2B" w:rsidRDefault="000E283C">
            <w:pPr>
              <w:jc w:val="center"/>
            </w:pPr>
            <w:r>
              <w:t>B</w:t>
            </w:r>
          </w:p>
        </w:tc>
        <w:tc>
          <w:tcPr>
            <w:tcW w:w="563" w:type="pct"/>
          </w:tcPr>
          <w:p w14:paraId="3603C1FA" w14:textId="77777777" w:rsidR="00974F2B" w:rsidRDefault="000E283C">
            <w:pPr>
              <w:jc w:val="center"/>
            </w:pPr>
            <w:r>
              <w:t>F</w:t>
            </w:r>
          </w:p>
        </w:tc>
      </w:tr>
      <w:tr w:rsidR="00974F2B" w14:paraId="49B8E2F2" w14:textId="77777777" w:rsidTr="00021B8E">
        <w:tc>
          <w:tcPr>
            <w:tcW w:w="1055" w:type="pct"/>
            <w:shd w:val="pct10" w:color="auto" w:fill="auto"/>
          </w:tcPr>
          <w:p w14:paraId="3C1C25CE" w14:textId="77777777" w:rsidR="00974F2B" w:rsidRDefault="000E283C">
            <w:r>
              <w:rPr>
                <w:b/>
              </w:rPr>
              <w:t>Expectation</w:t>
            </w:r>
          </w:p>
        </w:tc>
        <w:tc>
          <w:tcPr>
            <w:tcW w:w="3945" w:type="pct"/>
            <w:gridSpan w:val="3"/>
          </w:tcPr>
          <w:p w14:paraId="2810A7CD" w14:textId="1E1677B6" w:rsidR="00896F80" w:rsidRDefault="000E283C">
            <w:r>
              <w:t>The regulatory body verifies compliance of registrants, licensees, producers and suppliers of consumer products with the requirements of public exposure, taking into account</w:t>
            </w:r>
            <w:r w:rsidR="00896F80">
              <w:t>:</w:t>
            </w:r>
          </w:p>
          <w:p w14:paraId="581D7A6C" w14:textId="675F6E67" w:rsidR="00896F80" w:rsidRPr="00021B8E" w:rsidRDefault="00896F80" w:rsidP="00021B8E">
            <w:pPr>
              <w:pStyle w:val="ListParagraph"/>
              <w:numPr>
                <w:ilvl w:val="0"/>
                <w:numId w:val="26"/>
              </w:numPr>
              <w:autoSpaceDE w:val="0"/>
              <w:autoSpaceDN w:val="0"/>
              <w:adjustRightInd w:val="0"/>
              <w:ind w:left="501" w:hanging="283"/>
              <w:rPr>
                <w:lang w:val="en-US"/>
              </w:rPr>
            </w:pPr>
            <w:r w:rsidRPr="00021B8E">
              <w:rPr>
                <w:lang w:val="en-US"/>
              </w:rPr>
              <w:t>Possible changes in any conditions that could affect exposure of members of the public</w:t>
            </w:r>
            <w:r w:rsidR="00CA75E2" w:rsidRPr="00021B8E">
              <w:rPr>
                <w:lang w:val="en-US"/>
              </w:rPr>
              <w:t>,</w:t>
            </w:r>
            <w:r w:rsidRPr="00021B8E">
              <w:rPr>
                <w:lang w:val="en-US"/>
              </w:rPr>
              <w:t xml:space="preserve"> </w:t>
            </w:r>
          </w:p>
          <w:p w14:paraId="360BA6C4" w14:textId="48CAE069" w:rsidR="00896F80" w:rsidRPr="00021B8E" w:rsidRDefault="00896F80" w:rsidP="00021B8E">
            <w:pPr>
              <w:pStyle w:val="ListParagraph"/>
              <w:numPr>
                <w:ilvl w:val="0"/>
                <w:numId w:val="26"/>
              </w:numPr>
              <w:autoSpaceDE w:val="0"/>
              <w:autoSpaceDN w:val="0"/>
              <w:adjustRightInd w:val="0"/>
              <w:ind w:left="501" w:hanging="283"/>
              <w:rPr>
                <w:lang w:val="en-US"/>
              </w:rPr>
            </w:pPr>
            <w:r w:rsidRPr="00021B8E">
              <w:rPr>
                <w:lang w:val="en-US"/>
              </w:rPr>
              <w:t>Good practice in the operation of similar sources or the conduct of similar practices</w:t>
            </w:r>
            <w:r w:rsidR="00CA75E2" w:rsidRPr="00021B8E">
              <w:rPr>
                <w:lang w:val="en-US"/>
              </w:rPr>
              <w:t>,</w:t>
            </w:r>
          </w:p>
          <w:p w14:paraId="083DEED9" w14:textId="3AF27386" w:rsidR="00896F80" w:rsidRPr="00021B8E" w:rsidRDefault="00896F80" w:rsidP="00021B8E">
            <w:pPr>
              <w:pStyle w:val="ListParagraph"/>
              <w:numPr>
                <w:ilvl w:val="0"/>
                <w:numId w:val="26"/>
              </w:numPr>
              <w:autoSpaceDE w:val="0"/>
              <w:autoSpaceDN w:val="0"/>
              <w:adjustRightInd w:val="0"/>
              <w:ind w:left="501" w:hanging="283"/>
              <w:rPr>
                <w:lang w:val="en-US"/>
              </w:rPr>
            </w:pPr>
            <w:r w:rsidRPr="00021B8E">
              <w:rPr>
                <w:lang w:val="en-US"/>
              </w:rPr>
              <w:t>Possible build-up and accumulation in the environment of radioactive substances from discharges during the lifetime of the source</w:t>
            </w:r>
            <w:r w:rsidR="00CA75E2" w:rsidRPr="00021B8E">
              <w:rPr>
                <w:lang w:val="en-US"/>
              </w:rPr>
              <w:t>,</w:t>
            </w:r>
          </w:p>
          <w:p w14:paraId="19A25A76" w14:textId="6AD04970" w:rsidR="00896F80" w:rsidRPr="00767759" w:rsidRDefault="00896F80" w:rsidP="00021B8E">
            <w:pPr>
              <w:pStyle w:val="ListParagraph"/>
              <w:numPr>
                <w:ilvl w:val="0"/>
                <w:numId w:val="26"/>
              </w:numPr>
              <w:autoSpaceDE w:val="0"/>
              <w:autoSpaceDN w:val="0"/>
              <w:adjustRightInd w:val="0"/>
              <w:ind w:left="501" w:hanging="283"/>
              <w:rPr>
                <w:rFonts w:ascii="TimesNewRomanPSMT" w:hAnsi="TimesNewRomanPSMT" w:cs="TimesNewRomanPSMT"/>
              </w:rPr>
            </w:pPr>
            <w:r w:rsidRPr="00021B8E">
              <w:rPr>
                <w:lang w:val="en-US"/>
              </w:rPr>
              <w:t>Uncertainties in the assessment of doses, especially uncertainties in contributions to doses if the source and the representative person are separated</w:t>
            </w:r>
            <w:r w:rsidRPr="00767759">
              <w:rPr>
                <w:rFonts w:ascii="TimesNewRomanPSMT" w:hAnsi="TimesNewRomanPSMT" w:cs="TimesNewRomanPSMT"/>
              </w:rPr>
              <w:t xml:space="preserve"> in space or in time.</w:t>
            </w:r>
          </w:p>
          <w:p w14:paraId="06A6356D" w14:textId="77777777" w:rsidR="00896F80" w:rsidRDefault="00896F80"/>
          <w:p w14:paraId="15ED3FE5" w14:textId="5DC3B940" w:rsidR="00D804E9" w:rsidRDefault="00021B8E" w:rsidP="0062784D">
            <w:r>
              <w:t>Answer should include</w:t>
            </w:r>
            <w:r w:rsidR="00896F80">
              <w:t xml:space="preserve"> description of any measures planned to improve compliance with IAEA safety requirements relevant to this area.</w:t>
            </w:r>
          </w:p>
        </w:tc>
      </w:tr>
      <w:tr w:rsidR="00974F2B" w14:paraId="61F09D2A" w14:textId="77777777" w:rsidTr="00021B8E">
        <w:tc>
          <w:tcPr>
            <w:tcW w:w="1055" w:type="pct"/>
            <w:shd w:val="pct10" w:color="auto" w:fill="auto"/>
          </w:tcPr>
          <w:p w14:paraId="54E744F1" w14:textId="77777777" w:rsidR="00974F2B" w:rsidRDefault="000E283C">
            <w:r>
              <w:rPr>
                <w:b/>
              </w:rPr>
              <w:t>Help</w:t>
            </w:r>
          </w:p>
        </w:tc>
        <w:tc>
          <w:tcPr>
            <w:tcW w:w="3945" w:type="pct"/>
            <w:gridSpan w:val="3"/>
          </w:tcPr>
          <w:p w14:paraId="474CA206" w14:textId="3B223C63" w:rsidR="006026AC" w:rsidRDefault="00896F80" w:rsidP="00767759">
            <w:pPr>
              <w:jc w:val="both"/>
            </w:pPr>
            <w:r>
              <w:t xml:space="preserve">Conditions that could affect exposure of members of the public could </w:t>
            </w:r>
            <w:r w:rsidRPr="00E83024">
              <w:t>be</w:t>
            </w:r>
            <w:r w:rsidRPr="00767759">
              <w:rPr>
                <w:rFonts w:ascii="TimesNewRomanPSMT" w:hAnsi="TimesNewRomanPSMT" w:cs="TimesNewRomanPSMT"/>
              </w:rPr>
              <w:t xml:space="preserve"> such as changes in the characteristics and use of the source changes in environmental dispersion conditions, changes in exposure pathways or changes in values of parameters used for the determination of the representative person</w:t>
            </w:r>
            <w:r w:rsidR="006026AC">
              <w:rPr>
                <w:rFonts w:ascii="TimesNewRomanPSMT" w:hAnsi="TimesNewRomanPSMT" w:cs="TimesNewRomanPSMT"/>
              </w:rPr>
              <w:t>.</w:t>
            </w:r>
          </w:p>
        </w:tc>
      </w:tr>
      <w:tr w:rsidR="00974F2B" w14:paraId="77BB8B34" w14:textId="77777777">
        <w:tc>
          <w:tcPr>
            <w:tcW w:w="5000" w:type="pct"/>
            <w:gridSpan w:val="4"/>
            <w:shd w:val="pct10" w:color="auto" w:fill="auto"/>
          </w:tcPr>
          <w:p w14:paraId="66CA3E0E" w14:textId="481EB6FD" w:rsidR="00974F2B" w:rsidRDefault="000E283C">
            <w:pPr>
              <w:pStyle w:val="PrimaryQuestionTableHeader"/>
            </w:pPr>
            <w:r>
              <w:t>Question Tags (one row per Tag)</w:t>
            </w:r>
          </w:p>
        </w:tc>
      </w:tr>
      <w:tr w:rsidR="00974F2B" w14:paraId="0F68F186" w14:textId="77777777" w:rsidTr="00021B8E">
        <w:tc>
          <w:tcPr>
            <w:tcW w:w="1055" w:type="pct"/>
            <w:shd w:val="pct10" w:color="auto" w:fill="auto"/>
          </w:tcPr>
          <w:p w14:paraId="70D84E36" w14:textId="77777777" w:rsidR="00974F2B" w:rsidRDefault="000E283C">
            <w:pPr>
              <w:pStyle w:val="PrimaryQuestionTableHeader"/>
            </w:pPr>
            <w:r>
              <w:t>Category</w:t>
            </w:r>
          </w:p>
        </w:tc>
        <w:tc>
          <w:tcPr>
            <w:tcW w:w="3945" w:type="pct"/>
            <w:gridSpan w:val="3"/>
            <w:shd w:val="pct10" w:color="auto" w:fill="auto"/>
          </w:tcPr>
          <w:p w14:paraId="353D656E" w14:textId="77777777" w:rsidR="00974F2B" w:rsidRDefault="000E283C">
            <w:pPr>
              <w:pStyle w:val="PrimaryQuestionTableHeader"/>
            </w:pPr>
            <w:r>
              <w:t>Name</w:t>
            </w:r>
          </w:p>
        </w:tc>
      </w:tr>
      <w:tr w:rsidR="00974F2B" w14:paraId="14806A45" w14:textId="77777777" w:rsidTr="00021B8E">
        <w:tc>
          <w:tcPr>
            <w:tcW w:w="1055" w:type="pct"/>
          </w:tcPr>
          <w:p w14:paraId="48065CDF" w14:textId="77777777" w:rsidR="00974F2B" w:rsidRDefault="00974F2B"/>
        </w:tc>
        <w:tc>
          <w:tcPr>
            <w:tcW w:w="3069" w:type="pct"/>
          </w:tcPr>
          <w:p w14:paraId="3725C3E2" w14:textId="77777777" w:rsidR="00974F2B" w:rsidRDefault="00974F2B"/>
        </w:tc>
        <w:tc>
          <w:tcPr>
            <w:tcW w:w="876" w:type="pct"/>
            <w:gridSpan w:val="2"/>
          </w:tcPr>
          <w:p w14:paraId="3ED88C05" w14:textId="77777777" w:rsidR="00974F2B" w:rsidRDefault="00974F2B"/>
        </w:tc>
      </w:tr>
      <w:tr w:rsidR="00974F2B" w14:paraId="5C171666" w14:textId="77777777">
        <w:tc>
          <w:tcPr>
            <w:tcW w:w="5000" w:type="pct"/>
            <w:gridSpan w:val="4"/>
            <w:shd w:val="pct10" w:color="auto" w:fill="auto"/>
          </w:tcPr>
          <w:p w14:paraId="1D79935D" w14:textId="77777777" w:rsidR="00974F2B" w:rsidRDefault="000E283C">
            <w:pPr>
              <w:pStyle w:val="PrimaryQuestionTableHeader"/>
            </w:pPr>
            <w:r>
              <w:t>References (one row per reference)</w:t>
            </w:r>
          </w:p>
        </w:tc>
      </w:tr>
      <w:tr w:rsidR="00974F2B" w14:paraId="45C069C4" w14:textId="77777777" w:rsidTr="00021B8E">
        <w:tc>
          <w:tcPr>
            <w:tcW w:w="1055" w:type="pct"/>
            <w:shd w:val="pct10" w:color="auto" w:fill="auto"/>
          </w:tcPr>
          <w:p w14:paraId="7CC3290F" w14:textId="77777777" w:rsidR="00974F2B" w:rsidRDefault="000E283C">
            <w:pPr>
              <w:pStyle w:val="PrimaryQuestionTableHeader"/>
            </w:pPr>
            <w:r>
              <w:t>Name</w:t>
            </w:r>
          </w:p>
        </w:tc>
        <w:tc>
          <w:tcPr>
            <w:tcW w:w="3069" w:type="pct"/>
            <w:shd w:val="pct10" w:color="auto" w:fill="auto"/>
          </w:tcPr>
          <w:p w14:paraId="660B14C4" w14:textId="77777777" w:rsidR="00974F2B" w:rsidRDefault="000E283C">
            <w:pPr>
              <w:pStyle w:val="PrimaryQuestionTableHeader"/>
            </w:pPr>
            <w:r>
              <w:t>Comments</w:t>
            </w:r>
          </w:p>
        </w:tc>
        <w:tc>
          <w:tcPr>
            <w:tcW w:w="313" w:type="pct"/>
            <w:shd w:val="pct10" w:color="auto" w:fill="auto"/>
          </w:tcPr>
          <w:p w14:paraId="522887D5" w14:textId="77777777" w:rsidR="00974F2B" w:rsidRDefault="000E283C">
            <w:pPr>
              <w:pStyle w:val="PrimaryQuestionTableHeader"/>
            </w:pPr>
            <w:r>
              <w:t>Page</w:t>
            </w:r>
          </w:p>
        </w:tc>
        <w:tc>
          <w:tcPr>
            <w:tcW w:w="563" w:type="pct"/>
            <w:shd w:val="pct10" w:color="auto" w:fill="auto"/>
          </w:tcPr>
          <w:p w14:paraId="77EFCE0B" w14:textId="77777777" w:rsidR="00974F2B" w:rsidRDefault="000E283C">
            <w:pPr>
              <w:pStyle w:val="PrimaryQuestionTableHeader"/>
            </w:pPr>
            <w:r>
              <w:t>Para</w:t>
            </w:r>
          </w:p>
        </w:tc>
      </w:tr>
      <w:tr w:rsidR="00974F2B" w14:paraId="1F82BCD2" w14:textId="77777777" w:rsidTr="00021B8E">
        <w:tc>
          <w:tcPr>
            <w:tcW w:w="1055" w:type="pct"/>
          </w:tcPr>
          <w:p w14:paraId="01A66218" w14:textId="77777777" w:rsidR="00974F2B" w:rsidRDefault="000E283C">
            <w:r>
              <w:t>Safety Standards Series No. GSR Part 3</w:t>
            </w:r>
          </w:p>
        </w:tc>
        <w:tc>
          <w:tcPr>
            <w:tcW w:w="3069" w:type="pct"/>
          </w:tcPr>
          <w:p w14:paraId="670DD6AF" w14:textId="77777777" w:rsidR="00974F2B" w:rsidRDefault="00974F2B"/>
        </w:tc>
        <w:tc>
          <w:tcPr>
            <w:tcW w:w="313" w:type="pct"/>
          </w:tcPr>
          <w:p w14:paraId="18F1D89C" w14:textId="77777777" w:rsidR="00974F2B" w:rsidRDefault="000E283C">
            <w:r>
              <w:t>95</w:t>
            </w:r>
          </w:p>
        </w:tc>
        <w:tc>
          <w:tcPr>
            <w:tcW w:w="563" w:type="pct"/>
          </w:tcPr>
          <w:p w14:paraId="110FA03B" w14:textId="5CD71947" w:rsidR="00974F2B" w:rsidRDefault="000E283C">
            <w:r>
              <w:t>Requirement 30 and 3.126</w:t>
            </w:r>
          </w:p>
        </w:tc>
      </w:tr>
    </w:tbl>
    <w:p w14:paraId="75927F68"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4"/>
        <w:gridCol w:w="5534"/>
        <w:gridCol w:w="869"/>
        <w:gridCol w:w="983"/>
      </w:tblGrid>
      <w:tr w:rsidR="00974F2B" w14:paraId="49DF6DEA" w14:textId="77777777" w:rsidTr="00021B8E">
        <w:tc>
          <w:tcPr>
            <w:tcW w:w="1055" w:type="pct"/>
            <w:shd w:val="pct10" w:color="auto" w:fill="auto"/>
          </w:tcPr>
          <w:p w14:paraId="102E9EB0" w14:textId="77777777" w:rsidR="00974F2B" w:rsidRDefault="000E283C">
            <w:pPr>
              <w:pStyle w:val="PrimaryQuestionTableHeader"/>
            </w:pPr>
            <w:r>
              <w:t>QTYPE</w:t>
            </w:r>
          </w:p>
        </w:tc>
        <w:tc>
          <w:tcPr>
            <w:tcW w:w="2956" w:type="pct"/>
            <w:shd w:val="pct10" w:color="auto" w:fill="auto"/>
          </w:tcPr>
          <w:p w14:paraId="678A7A9C" w14:textId="77777777" w:rsidR="00974F2B" w:rsidRDefault="000E283C">
            <w:pPr>
              <w:pStyle w:val="PrimaryQuestionTableHeader"/>
            </w:pPr>
            <w:r>
              <w:t>Subsidiary Question</w:t>
            </w:r>
          </w:p>
        </w:tc>
        <w:tc>
          <w:tcPr>
            <w:tcW w:w="464" w:type="pct"/>
            <w:shd w:val="pct10" w:color="auto" w:fill="auto"/>
          </w:tcPr>
          <w:p w14:paraId="468EA71C" w14:textId="77777777" w:rsidR="00974F2B" w:rsidRDefault="000E283C">
            <w:pPr>
              <w:pStyle w:val="PrimaryQuestionTableHeader"/>
            </w:pPr>
            <w:r>
              <w:t>True/False</w:t>
            </w:r>
          </w:p>
        </w:tc>
        <w:tc>
          <w:tcPr>
            <w:tcW w:w="525" w:type="pct"/>
            <w:shd w:val="pct10" w:color="auto" w:fill="auto"/>
          </w:tcPr>
          <w:p w14:paraId="69ADC159" w14:textId="77777777" w:rsidR="00974F2B" w:rsidRDefault="000E283C">
            <w:pPr>
              <w:pStyle w:val="PrimaryQuestionTableHeader"/>
            </w:pPr>
            <w:r>
              <w:t>Compulsory</w:t>
            </w:r>
          </w:p>
        </w:tc>
      </w:tr>
      <w:tr w:rsidR="00974F2B" w14:paraId="743AECDA" w14:textId="77777777" w:rsidTr="00021B8E">
        <w:tc>
          <w:tcPr>
            <w:tcW w:w="1055" w:type="pct"/>
          </w:tcPr>
          <w:p w14:paraId="1B888A25" w14:textId="77777777" w:rsidR="00974F2B" w:rsidRDefault="000E283C">
            <w:pPr>
              <w:jc w:val="center"/>
            </w:pPr>
            <w:r>
              <w:t>T</w:t>
            </w:r>
          </w:p>
        </w:tc>
        <w:tc>
          <w:tcPr>
            <w:tcW w:w="2956" w:type="pct"/>
          </w:tcPr>
          <w:p w14:paraId="602862A4" w14:textId="29AD98E4" w:rsidR="00974F2B" w:rsidRDefault="000E283C">
            <w:r>
              <w:rPr>
                <w:rStyle w:val="Question"/>
              </w:rPr>
              <w:t xml:space="preserve">How does the government or regulatory body ensure that registrants and licensees, for sources under their responsibility, </w:t>
            </w:r>
            <w:r w:rsidR="00BF7362">
              <w:rPr>
                <w:rStyle w:val="Question"/>
              </w:rPr>
              <w:t xml:space="preserve">have </w:t>
            </w:r>
            <w:r>
              <w:rPr>
                <w:rStyle w:val="Question"/>
              </w:rPr>
              <w:t>establish</w:t>
            </w:r>
            <w:r w:rsidR="00D5175C">
              <w:rPr>
                <w:rStyle w:val="Question"/>
              </w:rPr>
              <w:t>ed</w:t>
            </w:r>
            <w:r>
              <w:rPr>
                <w:rStyle w:val="Question"/>
              </w:rPr>
              <w:t xml:space="preserve"> and maintain</w:t>
            </w:r>
            <w:r w:rsidR="00D5175C">
              <w:rPr>
                <w:rStyle w:val="Question"/>
              </w:rPr>
              <w:t>ed</w:t>
            </w:r>
            <w:r>
              <w:rPr>
                <w:rStyle w:val="Question"/>
              </w:rPr>
              <w:t xml:space="preserve"> </w:t>
            </w:r>
            <w:r w:rsidR="00D5175C">
              <w:rPr>
                <w:rStyle w:val="Question"/>
              </w:rPr>
              <w:t>policies, procedures, plans and measures for public exposure</w:t>
            </w:r>
            <w:r>
              <w:rPr>
                <w:rStyle w:val="Question"/>
              </w:rPr>
              <w:t>?</w:t>
            </w:r>
            <w:r w:rsidR="00186E2A">
              <w:rPr>
                <w:rStyle w:val="Question"/>
              </w:rPr>
              <w:t xml:space="preserve"> [Topic 9.11]</w:t>
            </w:r>
          </w:p>
        </w:tc>
        <w:tc>
          <w:tcPr>
            <w:tcW w:w="464" w:type="pct"/>
          </w:tcPr>
          <w:p w14:paraId="085D0612" w14:textId="77777777" w:rsidR="00974F2B" w:rsidRDefault="000E283C">
            <w:pPr>
              <w:jc w:val="center"/>
            </w:pPr>
            <w:r>
              <w:t>T</w:t>
            </w:r>
          </w:p>
        </w:tc>
        <w:tc>
          <w:tcPr>
            <w:tcW w:w="525" w:type="pct"/>
          </w:tcPr>
          <w:p w14:paraId="73BEA7DE" w14:textId="77777777" w:rsidR="00974F2B" w:rsidRDefault="000E283C">
            <w:pPr>
              <w:jc w:val="center"/>
            </w:pPr>
            <w:r>
              <w:t>T</w:t>
            </w:r>
          </w:p>
        </w:tc>
      </w:tr>
      <w:tr w:rsidR="00974F2B" w14:paraId="79C0FC81" w14:textId="77777777" w:rsidTr="00021B8E">
        <w:tc>
          <w:tcPr>
            <w:tcW w:w="1055" w:type="pct"/>
            <w:shd w:val="pct10" w:color="auto" w:fill="auto"/>
          </w:tcPr>
          <w:p w14:paraId="139D551E" w14:textId="77777777" w:rsidR="00974F2B" w:rsidRDefault="000E283C">
            <w:proofErr w:type="spellStart"/>
            <w:r>
              <w:rPr>
                <w:b/>
              </w:rPr>
              <w:t>QData</w:t>
            </w:r>
            <w:proofErr w:type="spellEnd"/>
          </w:p>
        </w:tc>
        <w:tc>
          <w:tcPr>
            <w:tcW w:w="3945" w:type="pct"/>
            <w:gridSpan w:val="3"/>
          </w:tcPr>
          <w:p w14:paraId="15D7255C" w14:textId="77777777" w:rsidR="00974F2B" w:rsidRDefault="00974F2B"/>
        </w:tc>
      </w:tr>
      <w:tr w:rsidR="00974F2B" w14:paraId="7378CBC8" w14:textId="77777777" w:rsidTr="00021B8E">
        <w:tc>
          <w:tcPr>
            <w:tcW w:w="1055" w:type="pct"/>
            <w:shd w:val="pct10" w:color="auto" w:fill="auto"/>
          </w:tcPr>
          <w:p w14:paraId="7BA3E901" w14:textId="77777777" w:rsidR="00974F2B" w:rsidRDefault="000E283C">
            <w:r>
              <w:rPr>
                <w:b/>
              </w:rPr>
              <w:t>Expectation</w:t>
            </w:r>
          </w:p>
        </w:tc>
        <w:tc>
          <w:tcPr>
            <w:tcW w:w="3945" w:type="pct"/>
            <w:gridSpan w:val="3"/>
          </w:tcPr>
          <w:p w14:paraId="394B98EC" w14:textId="24A20D44" w:rsidR="00D5175C" w:rsidRDefault="000E283C">
            <w:r>
              <w:t>There are regulations/ regulatory requirements that require registrants and licensees to establish, implement and maintain, for sources under their responsibilities</w:t>
            </w:r>
            <w:r w:rsidR="00D5175C">
              <w:t>:</w:t>
            </w:r>
          </w:p>
          <w:p w14:paraId="283F6655" w14:textId="049ADA62" w:rsidR="00D5175C" w:rsidRPr="00E83024" w:rsidRDefault="00D5175C" w:rsidP="00021B8E">
            <w:pPr>
              <w:pStyle w:val="ListParagraph"/>
              <w:numPr>
                <w:ilvl w:val="0"/>
                <w:numId w:val="26"/>
              </w:numPr>
              <w:autoSpaceDE w:val="0"/>
              <w:autoSpaceDN w:val="0"/>
              <w:adjustRightInd w:val="0"/>
              <w:ind w:left="501" w:hanging="283"/>
            </w:pPr>
            <w:r w:rsidRPr="00021B8E">
              <w:rPr>
                <w:lang w:val="en-US"/>
              </w:rPr>
              <w:t>Policies</w:t>
            </w:r>
            <w:r w:rsidRPr="00767759">
              <w:rPr>
                <w:rFonts w:ascii="TimesNewRomanPSMT" w:hAnsi="TimesNewRomanPSMT" w:cs="TimesNewRomanPSMT"/>
              </w:rPr>
              <w:t>, procedures and organizational arrangements for protection and</w:t>
            </w:r>
            <w:r w:rsidR="0090097A" w:rsidRPr="00767759">
              <w:rPr>
                <w:rFonts w:ascii="TimesNewRomanPSMT" w:hAnsi="TimesNewRomanPSMT" w:cs="TimesNewRomanPSMT"/>
              </w:rPr>
              <w:t xml:space="preserve"> </w:t>
            </w:r>
            <w:r w:rsidRPr="00767759">
              <w:rPr>
                <w:rFonts w:ascii="TimesNewRomanPSMT" w:hAnsi="TimesNewRomanPSMT" w:cs="TimesNewRomanPSMT"/>
              </w:rPr>
              <w:t>safety in relation to public exposure.</w:t>
            </w:r>
          </w:p>
          <w:p w14:paraId="23459762" w14:textId="20817F0A" w:rsidR="00D5175C" w:rsidRPr="00021B8E" w:rsidRDefault="00D5175C" w:rsidP="00021B8E">
            <w:pPr>
              <w:pStyle w:val="ListParagraph"/>
              <w:numPr>
                <w:ilvl w:val="0"/>
                <w:numId w:val="26"/>
              </w:numPr>
              <w:autoSpaceDE w:val="0"/>
              <w:autoSpaceDN w:val="0"/>
              <w:adjustRightInd w:val="0"/>
              <w:ind w:left="501" w:hanging="283"/>
              <w:rPr>
                <w:lang w:val="en-US"/>
              </w:rPr>
            </w:pPr>
            <w:r w:rsidRPr="00021B8E">
              <w:rPr>
                <w:lang w:val="en-US"/>
              </w:rPr>
              <w:t>Measures for ensuring</w:t>
            </w:r>
            <w:r w:rsidR="0090097A" w:rsidRPr="00021B8E">
              <w:rPr>
                <w:lang w:val="en-US"/>
              </w:rPr>
              <w:t xml:space="preserve"> optimization of protection and safety and limitation of exposure of members of the public from such sources, in accordance with the authorization</w:t>
            </w:r>
            <w:r w:rsidRPr="00021B8E">
              <w:rPr>
                <w:lang w:val="en-US"/>
              </w:rPr>
              <w:t>:</w:t>
            </w:r>
          </w:p>
          <w:p w14:paraId="5F953C43" w14:textId="5B64D19A" w:rsidR="00D5175C" w:rsidRPr="00021B8E" w:rsidRDefault="00D5175C" w:rsidP="00021B8E">
            <w:pPr>
              <w:pStyle w:val="ListParagraph"/>
              <w:numPr>
                <w:ilvl w:val="0"/>
                <w:numId w:val="26"/>
              </w:numPr>
              <w:autoSpaceDE w:val="0"/>
              <w:autoSpaceDN w:val="0"/>
              <w:adjustRightInd w:val="0"/>
              <w:ind w:left="501" w:hanging="283"/>
              <w:rPr>
                <w:lang w:val="en-US"/>
              </w:rPr>
            </w:pPr>
            <w:r w:rsidRPr="00021B8E">
              <w:rPr>
                <w:lang w:val="en-US"/>
              </w:rPr>
              <w:t>Provision for suitable and adequate resources (including facilities,</w:t>
            </w:r>
            <w:r w:rsidR="0090097A" w:rsidRPr="00021B8E">
              <w:rPr>
                <w:lang w:val="en-US"/>
              </w:rPr>
              <w:t xml:space="preserve"> </w:t>
            </w:r>
            <w:r w:rsidRPr="00021B8E">
              <w:rPr>
                <w:lang w:val="en-US"/>
              </w:rPr>
              <w:t>equipment and services) for the protection and safety of members of the</w:t>
            </w:r>
            <w:r w:rsidR="0090097A" w:rsidRPr="00021B8E">
              <w:rPr>
                <w:lang w:val="en-US"/>
              </w:rPr>
              <w:t xml:space="preserve"> </w:t>
            </w:r>
            <w:r w:rsidRPr="00021B8E">
              <w:rPr>
                <w:lang w:val="en-US"/>
              </w:rPr>
              <w:t>public</w:t>
            </w:r>
            <w:r w:rsidR="0090097A" w:rsidRPr="00021B8E">
              <w:rPr>
                <w:lang w:val="en-US"/>
              </w:rPr>
              <w:t>;</w:t>
            </w:r>
          </w:p>
          <w:p w14:paraId="0666EF7E" w14:textId="77317A59" w:rsidR="00D5175C" w:rsidRPr="00021B8E" w:rsidRDefault="00D5175C" w:rsidP="00021B8E">
            <w:pPr>
              <w:pStyle w:val="ListParagraph"/>
              <w:numPr>
                <w:ilvl w:val="0"/>
                <w:numId w:val="26"/>
              </w:numPr>
              <w:autoSpaceDE w:val="0"/>
              <w:autoSpaceDN w:val="0"/>
              <w:adjustRightInd w:val="0"/>
              <w:ind w:left="501" w:hanging="283"/>
              <w:rPr>
                <w:lang w:val="en-US"/>
              </w:rPr>
            </w:pPr>
            <w:r w:rsidRPr="00021B8E">
              <w:rPr>
                <w:lang w:val="en-US"/>
              </w:rPr>
              <w:lastRenderedPageBreak/>
              <w:t>Programmes for appropriate training of personnel having functions relevant</w:t>
            </w:r>
            <w:r w:rsidR="0090097A" w:rsidRPr="00021B8E">
              <w:rPr>
                <w:lang w:val="en-US"/>
              </w:rPr>
              <w:t xml:space="preserve"> </w:t>
            </w:r>
            <w:r w:rsidRPr="00021B8E">
              <w:rPr>
                <w:lang w:val="en-US"/>
              </w:rPr>
              <w:t>to protection and safety of members of the public, as well as periodic</w:t>
            </w:r>
            <w:r w:rsidR="0090097A" w:rsidRPr="00021B8E">
              <w:rPr>
                <w:lang w:val="en-US"/>
              </w:rPr>
              <w:t xml:space="preserve"> </w:t>
            </w:r>
            <w:r w:rsidRPr="00021B8E">
              <w:rPr>
                <w:lang w:val="en-US"/>
              </w:rPr>
              <w:t>retraining as required.</w:t>
            </w:r>
          </w:p>
          <w:p w14:paraId="7E1CF7F5" w14:textId="7A3AEEB9" w:rsidR="00D5175C" w:rsidRPr="00021B8E" w:rsidRDefault="00D5175C" w:rsidP="00021B8E">
            <w:pPr>
              <w:pStyle w:val="ListParagraph"/>
              <w:numPr>
                <w:ilvl w:val="0"/>
                <w:numId w:val="26"/>
              </w:numPr>
              <w:autoSpaceDE w:val="0"/>
              <w:autoSpaceDN w:val="0"/>
              <w:adjustRightInd w:val="0"/>
              <w:ind w:left="501" w:hanging="283"/>
              <w:rPr>
                <w:lang w:val="en-US"/>
              </w:rPr>
            </w:pPr>
            <w:r w:rsidRPr="00021B8E">
              <w:rPr>
                <w:lang w:val="en-US"/>
              </w:rPr>
              <w:t>Provision for appropriate monitoring equipment, monitoring programmes</w:t>
            </w:r>
            <w:r w:rsidR="0090097A" w:rsidRPr="00021B8E">
              <w:rPr>
                <w:lang w:val="en-US"/>
              </w:rPr>
              <w:t xml:space="preserve"> </w:t>
            </w:r>
            <w:r w:rsidRPr="00021B8E">
              <w:rPr>
                <w:lang w:val="en-US"/>
              </w:rPr>
              <w:t>and methods for assessing public exposure.</w:t>
            </w:r>
          </w:p>
          <w:p w14:paraId="38617C06" w14:textId="3DE3C64C" w:rsidR="00D5175C" w:rsidRPr="00021B8E" w:rsidRDefault="00D5175C" w:rsidP="00021B8E">
            <w:pPr>
              <w:pStyle w:val="ListParagraph"/>
              <w:numPr>
                <w:ilvl w:val="0"/>
                <w:numId w:val="26"/>
              </w:numPr>
              <w:autoSpaceDE w:val="0"/>
              <w:autoSpaceDN w:val="0"/>
              <w:adjustRightInd w:val="0"/>
              <w:ind w:left="501" w:hanging="283"/>
              <w:rPr>
                <w:lang w:val="en-US"/>
              </w:rPr>
            </w:pPr>
            <w:r w:rsidRPr="00021B8E">
              <w:rPr>
                <w:lang w:val="en-US"/>
              </w:rPr>
              <w:t>Adequate records of monitoring programmes.</w:t>
            </w:r>
          </w:p>
          <w:p w14:paraId="611B682F" w14:textId="448BD399" w:rsidR="00974F2B" w:rsidRPr="00021B8E" w:rsidRDefault="00D5175C" w:rsidP="00021B8E">
            <w:pPr>
              <w:pStyle w:val="ListParagraph"/>
              <w:numPr>
                <w:ilvl w:val="0"/>
                <w:numId w:val="26"/>
              </w:numPr>
              <w:autoSpaceDE w:val="0"/>
              <w:autoSpaceDN w:val="0"/>
              <w:adjustRightInd w:val="0"/>
              <w:ind w:left="501" w:hanging="283"/>
              <w:rPr>
                <w:rFonts w:ascii="TimesNewRomanPSMT" w:hAnsi="TimesNewRomanPSMT" w:cs="TimesNewRomanPSMT"/>
              </w:rPr>
            </w:pPr>
            <w:r w:rsidRPr="00021B8E">
              <w:rPr>
                <w:lang w:val="en-US"/>
              </w:rPr>
              <w:t>Emergency plans, emergency procedures and emergency arrangements, i</w:t>
            </w:r>
            <w:r w:rsidR="0090097A" w:rsidRPr="00021B8E">
              <w:rPr>
                <w:lang w:val="en-US"/>
              </w:rPr>
              <w:t xml:space="preserve">n </w:t>
            </w:r>
            <w:r w:rsidRPr="00021B8E">
              <w:rPr>
                <w:lang w:val="en-US"/>
              </w:rPr>
              <w:t>accordance with</w:t>
            </w:r>
            <w:r w:rsidRPr="00767759">
              <w:rPr>
                <w:rFonts w:ascii="TimesNewRomanPSMT" w:hAnsi="TimesNewRomanPSMT" w:cs="TimesNewRomanPSMT"/>
              </w:rPr>
              <w:t xml:space="preserve"> the nature and magnitude of the </w:t>
            </w:r>
            <w:r w:rsidR="0090097A" w:rsidRPr="00767759">
              <w:rPr>
                <w:rFonts w:ascii="TimesNewRomanPSMT" w:hAnsi="TimesNewRomanPSMT" w:cs="TimesNewRomanPSMT"/>
              </w:rPr>
              <w:t xml:space="preserve">associated </w:t>
            </w:r>
            <w:r w:rsidRPr="00767759">
              <w:rPr>
                <w:rFonts w:ascii="TimesNewRomanPSMT" w:hAnsi="TimesNewRomanPSMT" w:cs="TimesNewRomanPSMT"/>
              </w:rPr>
              <w:t>radiation risks.</w:t>
            </w:r>
          </w:p>
        </w:tc>
      </w:tr>
      <w:tr w:rsidR="00974F2B" w14:paraId="2A543F87" w14:textId="77777777" w:rsidTr="00021B8E">
        <w:tc>
          <w:tcPr>
            <w:tcW w:w="1055" w:type="pct"/>
            <w:shd w:val="pct10" w:color="auto" w:fill="auto"/>
          </w:tcPr>
          <w:p w14:paraId="7C2EA965" w14:textId="77777777" w:rsidR="00974F2B" w:rsidRDefault="000E283C">
            <w:r>
              <w:rPr>
                <w:b/>
              </w:rPr>
              <w:lastRenderedPageBreak/>
              <w:t>Help</w:t>
            </w:r>
          </w:p>
        </w:tc>
        <w:tc>
          <w:tcPr>
            <w:tcW w:w="3945" w:type="pct"/>
            <w:gridSpan w:val="3"/>
          </w:tcPr>
          <w:p w14:paraId="25257DB5" w14:textId="77777777" w:rsidR="00974F2B" w:rsidRDefault="00974F2B"/>
        </w:tc>
      </w:tr>
      <w:tr w:rsidR="00974F2B" w14:paraId="4D8E9963" w14:textId="77777777">
        <w:tc>
          <w:tcPr>
            <w:tcW w:w="5000" w:type="pct"/>
            <w:gridSpan w:val="4"/>
            <w:shd w:val="pct10" w:color="auto" w:fill="auto"/>
          </w:tcPr>
          <w:p w14:paraId="7D15EF69" w14:textId="77777777" w:rsidR="00974F2B" w:rsidRDefault="000E283C">
            <w:pPr>
              <w:pStyle w:val="PrimaryQuestionTableHeader"/>
            </w:pPr>
            <w:r>
              <w:t>References (one row per reference)</w:t>
            </w:r>
          </w:p>
        </w:tc>
      </w:tr>
      <w:tr w:rsidR="00974F2B" w14:paraId="4F41E33B" w14:textId="77777777" w:rsidTr="00021B8E">
        <w:tc>
          <w:tcPr>
            <w:tcW w:w="1055" w:type="pct"/>
            <w:shd w:val="pct10" w:color="auto" w:fill="auto"/>
          </w:tcPr>
          <w:p w14:paraId="729F49BF" w14:textId="77777777" w:rsidR="00974F2B" w:rsidRDefault="000E283C">
            <w:pPr>
              <w:pStyle w:val="PrimaryQuestionTableHeader"/>
            </w:pPr>
            <w:r>
              <w:t>Name</w:t>
            </w:r>
          </w:p>
        </w:tc>
        <w:tc>
          <w:tcPr>
            <w:tcW w:w="2956" w:type="pct"/>
            <w:shd w:val="pct10" w:color="auto" w:fill="auto"/>
          </w:tcPr>
          <w:p w14:paraId="63DD1BF8" w14:textId="77777777" w:rsidR="00974F2B" w:rsidRDefault="000E283C">
            <w:pPr>
              <w:pStyle w:val="PrimaryQuestionTableHeader"/>
            </w:pPr>
            <w:r>
              <w:t>Comments</w:t>
            </w:r>
          </w:p>
        </w:tc>
        <w:tc>
          <w:tcPr>
            <w:tcW w:w="464" w:type="pct"/>
            <w:shd w:val="pct10" w:color="auto" w:fill="auto"/>
          </w:tcPr>
          <w:p w14:paraId="3486F567" w14:textId="77777777" w:rsidR="00974F2B" w:rsidRDefault="000E283C">
            <w:pPr>
              <w:pStyle w:val="PrimaryQuestionTableHeader"/>
            </w:pPr>
            <w:r>
              <w:t>Page</w:t>
            </w:r>
          </w:p>
        </w:tc>
        <w:tc>
          <w:tcPr>
            <w:tcW w:w="525" w:type="pct"/>
            <w:shd w:val="pct10" w:color="auto" w:fill="auto"/>
          </w:tcPr>
          <w:p w14:paraId="38813102" w14:textId="77777777" w:rsidR="00974F2B" w:rsidRDefault="000E283C">
            <w:pPr>
              <w:pStyle w:val="PrimaryQuestionTableHeader"/>
            </w:pPr>
            <w:r>
              <w:t>Para</w:t>
            </w:r>
          </w:p>
        </w:tc>
      </w:tr>
      <w:tr w:rsidR="00974F2B" w14:paraId="62C1F4A3" w14:textId="77777777" w:rsidTr="00021B8E">
        <w:tc>
          <w:tcPr>
            <w:tcW w:w="1055" w:type="pct"/>
          </w:tcPr>
          <w:p w14:paraId="2DB72F8B" w14:textId="77777777" w:rsidR="00974F2B" w:rsidRDefault="000E283C">
            <w:r>
              <w:t>Safety Standards Series No. GSR Part 3</w:t>
            </w:r>
          </w:p>
        </w:tc>
        <w:tc>
          <w:tcPr>
            <w:tcW w:w="2956" w:type="pct"/>
          </w:tcPr>
          <w:p w14:paraId="67A7AA8E" w14:textId="77777777" w:rsidR="00974F2B" w:rsidRDefault="00974F2B"/>
        </w:tc>
        <w:tc>
          <w:tcPr>
            <w:tcW w:w="464" w:type="pct"/>
          </w:tcPr>
          <w:p w14:paraId="2646F93B" w14:textId="77777777" w:rsidR="00974F2B" w:rsidRDefault="000E283C">
            <w:r>
              <w:t>96</w:t>
            </w:r>
          </w:p>
        </w:tc>
        <w:tc>
          <w:tcPr>
            <w:tcW w:w="525" w:type="pct"/>
          </w:tcPr>
          <w:p w14:paraId="0BD418A4" w14:textId="77777777" w:rsidR="00974F2B" w:rsidRDefault="000E283C">
            <w:r>
              <w:t>3.127</w:t>
            </w:r>
          </w:p>
        </w:tc>
      </w:tr>
    </w:tbl>
    <w:p w14:paraId="45D2FFBC"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4"/>
        <w:gridCol w:w="5534"/>
        <w:gridCol w:w="869"/>
        <w:gridCol w:w="983"/>
      </w:tblGrid>
      <w:tr w:rsidR="00974F2B" w14:paraId="4601FB38" w14:textId="77777777" w:rsidTr="00021B8E">
        <w:tc>
          <w:tcPr>
            <w:tcW w:w="1055" w:type="pct"/>
            <w:shd w:val="pct10" w:color="auto" w:fill="auto"/>
          </w:tcPr>
          <w:p w14:paraId="4AA9A610" w14:textId="77777777" w:rsidR="00974F2B" w:rsidRDefault="000E283C">
            <w:pPr>
              <w:pStyle w:val="PrimaryQuestionTableHeader"/>
            </w:pPr>
            <w:r>
              <w:t>QTYPE</w:t>
            </w:r>
          </w:p>
        </w:tc>
        <w:tc>
          <w:tcPr>
            <w:tcW w:w="2956" w:type="pct"/>
            <w:shd w:val="pct10" w:color="auto" w:fill="auto"/>
          </w:tcPr>
          <w:p w14:paraId="69549AB0" w14:textId="77777777" w:rsidR="00974F2B" w:rsidRDefault="000E283C">
            <w:pPr>
              <w:pStyle w:val="PrimaryQuestionTableHeader"/>
            </w:pPr>
            <w:r>
              <w:t>Subsidiary Question</w:t>
            </w:r>
          </w:p>
        </w:tc>
        <w:tc>
          <w:tcPr>
            <w:tcW w:w="464" w:type="pct"/>
            <w:shd w:val="pct10" w:color="auto" w:fill="auto"/>
          </w:tcPr>
          <w:p w14:paraId="6DBF3AD6" w14:textId="77777777" w:rsidR="00974F2B" w:rsidRDefault="000E283C">
            <w:pPr>
              <w:pStyle w:val="PrimaryQuestionTableHeader"/>
            </w:pPr>
            <w:r>
              <w:t>True/False</w:t>
            </w:r>
          </w:p>
        </w:tc>
        <w:tc>
          <w:tcPr>
            <w:tcW w:w="525" w:type="pct"/>
            <w:shd w:val="pct10" w:color="auto" w:fill="auto"/>
          </w:tcPr>
          <w:p w14:paraId="5C4108F8" w14:textId="77777777" w:rsidR="00974F2B" w:rsidRDefault="000E283C">
            <w:pPr>
              <w:pStyle w:val="PrimaryQuestionTableHeader"/>
            </w:pPr>
            <w:r>
              <w:t>Compulsory</w:t>
            </w:r>
          </w:p>
        </w:tc>
      </w:tr>
      <w:tr w:rsidR="00974F2B" w14:paraId="53563641" w14:textId="77777777" w:rsidTr="00021B8E">
        <w:tc>
          <w:tcPr>
            <w:tcW w:w="1055" w:type="pct"/>
          </w:tcPr>
          <w:p w14:paraId="550F671D" w14:textId="77777777" w:rsidR="00974F2B" w:rsidRDefault="000E283C">
            <w:pPr>
              <w:jc w:val="center"/>
            </w:pPr>
            <w:r>
              <w:t>T</w:t>
            </w:r>
          </w:p>
        </w:tc>
        <w:tc>
          <w:tcPr>
            <w:tcW w:w="2956" w:type="pct"/>
          </w:tcPr>
          <w:p w14:paraId="4AF3A039" w14:textId="3BAB7398" w:rsidR="00974F2B" w:rsidRDefault="0090097A">
            <w:r>
              <w:rPr>
                <w:rStyle w:val="Question"/>
              </w:rPr>
              <w:t xml:space="preserve">What requirements </w:t>
            </w:r>
            <w:r w:rsidR="000F2030">
              <w:rPr>
                <w:rStyle w:val="Question"/>
              </w:rPr>
              <w:t xml:space="preserve">are in place </w:t>
            </w:r>
            <w:r>
              <w:rPr>
                <w:rStyle w:val="Question"/>
              </w:rPr>
              <w:t>for visitors to controlled and supervised areas?</w:t>
            </w:r>
            <w:r w:rsidR="00186E2A">
              <w:rPr>
                <w:rStyle w:val="Question"/>
              </w:rPr>
              <w:t xml:space="preserve"> [Topic 9.11]</w:t>
            </w:r>
          </w:p>
        </w:tc>
        <w:tc>
          <w:tcPr>
            <w:tcW w:w="464" w:type="pct"/>
          </w:tcPr>
          <w:p w14:paraId="7F5678A1" w14:textId="77777777" w:rsidR="00974F2B" w:rsidRDefault="000E283C">
            <w:pPr>
              <w:jc w:val="center"/>
            </w:pPr>
            <w:r>
              <w:t>T</w:t>
            </w:r>
          </w:p>
        </w:tc>
        <w:tc>
          <w:tcPr>
            <w:tcW w:w="525" w:type="pct"/>
          </w:tcPr>
          <w:p w14:paraId="335EB518" w14:textId="77777777" w:rsidR="00974F2B" w:rsidRDefault="000E283C">
            <w:pPr>
              <w:jc w:val="center"/>
            </w:pPr>
            <w:r>
              <w:t>T</w:t>
            </w:r>
          </w:p>
        </w:tc>
      </w:tr>
      <w:tr w:rsidR="00974F2B" w14:paraId="78BC3CB1" w14:textId="77777777" w:rsidTr="00021B8E">
        <w:tc>
          <w:tcPr>
            <w:tcW w:w="1055" w:type="pct"/>
            <w:shd w:val="pct10" w:color="auto" w:fill="auto"/>
          </w:tcPr>
          <w:p w14:paraId="2D6C41F7" w14:textId="77777777" w:rsidR="00974F2B" w:rsidRDefault="000E283C">
            <w:proofErr w:type="spellStart"/>
            <w:r>
              <w:rPr>
                <w:b/>
              </w:rPr>
              <w:t>QData</w:t>
            </w:r>
            <w:proofErr w:type="spellEnd"/>
          </w:p>
        </w:tc>
        <w:tc>
          <w:tcPr>
            <w:tcW w:w="3945" w:type="pct"/>
            <w:gridSpan w:val="3"/>
          </w:tcPr>
          <w:p w14:paraId="2D2B7F37" w14:textId="77777777" w:rsidR="00974F2B" w:rsidRDefault="00974F2B"/>
        </w:tc>
      </w:tr>
      <w:tr w:rsidR="00974F2B" w14:paraId="655B26A4" w14:textId="77777777" w:rsidTr="00021B8E">
        <w:tc>
          <w:tcPr>
            <w:tcW w:w="1055" w:type="pct"/>
            <w:shd w:val="pct10" w:color="auto" w:fill="auto"/>
          </w:tcPr>
          <w:p w14:paraId="687138BA" w14:textId="77777777" w:rsidR="00974F2B" w:rsidRDefault="000E283C">
            <w:r>
              <w:rPr>
                <w:b/>
              </w:rPr>
              <w:t>Expectation</w:t>
            </w:r>
          </w:p>
        </w:tc>
        <w:tc>
          <w:tcPr>
            <w:tcW w:w="3945" w:type="pct"/>
            <w:gridSpan w:val="3"/>
          </w:tcPr>
          <w:p w14:paraId="58271438" w14:textId="6AC958C4" w:rsidR="00974F2B" w:rsidRPr="00CA75E2" w:rsidRDefault="000E283C" w:rsidP="00767759">
            <w:pPr>
              <w:autoSpaceDE w:val="0"/>
              <w:autoSpaceDN w:val="0"/>
              <w:adjustRightInd w:val="0"/>
            </w:pPr>
            <w:r w:rsidRPr="00E83024">
              <w:t xml:space="preserve">There are regulations/ regulatory requirements established </w:t>
            </w:r>
            <w:r w:rsidR="0090097A" w:rsidRPr="00767759">
              <w:rPr>
                <w:rFonts w:ascii="TimesNewRomanPSMT" w:hAnsi="TimesNewRomanPSMT" w:cs="TimesNewRomanPSMT"/>
              </w:rPr>
              <w:t>in respect of public</w:t>
            </w:r>
            <w:r w:rsidR="00CA75E2">
              <w:rPr>
                <w:rFonts w:ascii="TimesNewRomanPSMT" w:hAnsi="TimesNewRomanPSMT" w:cs="TimesNewRomanPSMT"/>
              </w:rPr>
              <w:t xml:space="preserve"> </w:t>
            </w:r>
            <w:r w:rsidR="0090097A" w:rsidRPr="00767759">
              <w:rPr>
                <w:rFonts w:ascii="TimesNewRomanPSMT" w:hAnsi="TimesNewRomanPSMT" w:cs="TimesNewRomanPSMT"/>
              </w:rPr>
              <w:t>exposure for visitors to a controlled area or a supervised area</w:t>
            </w:r>
            <w:r w:rsidR="0090097A" w:rsidRPr="00CA75E2">
              <w:t>.</w:t>
            </w:r>
          </w:p>
          <w:p w14:paraId="32DBB0B3" w14:textId="25B97C76" w:rsidR="0090097A" w:rsidRPr="00021B8E" w:rsidRDefault="0090097A" w:rsidP="00021B8E">
            <w:pPr>
              <w:pStyle w:val="ListParagraph"/>
              <w:numPr>
                <w:ilvl w:val="0"/>
                <w:numId w:val="26"/>
              </w:numPr>
              <w:autoSpaceDE w:val="0"/>
              <w:autoSpaceDN w:val="0"/>
              <w:adjustRightInd w:val="0"/>
              <w:ind w:left="501" w:hanging="283"/>
              <w:rPr>
                <w:lang w:val="en-US"/>
              </w:rPr>
            </w:pPr>
            <w:r w:rsidRPr="00767759">
              <w:rPr>
                <w:rFonts w:ascii="TimesNewRomanPSMT" w:hAnsi="TimesNewRomanPSMT" w:cs="TimesNewRomanPSMT"/>
              </w:rPr>
              <w:t xml:space="preserve">to </w:t>
            </w:r>
            <w:r w:rsidRPr="00021B8E">
              <w:rPr>
                <w:lang w:val="en-US"/>
              </w:rPr>
              <w:t>ensure that visitors are accompanied in any controlled area by a person who knows the measures for protection and safety for the controlled area;</w:t>
            </w:r>
          </w:p>
          <w:p w14:paraId="44F3E60A" w14:textId="2933D9A3" w:rsidR="0090097A" w:rsidRPr="00021B8E" w:rsidRDefault="0090097A" w:rsidP="00021B8E">
            <w:pPr>
              <w:pStyle w:val="ListParagraph"/>
              <w:numPr>
                <w:ilvl w:val="0"/>
                <w:numId w:val="26"/>
              </w:numPr>
              <w:autoSpaceDE w:val="0"/>
              <w:autoSpaceDN w:val="0"/>
              <w:adjustRightInd w:val="0"/>
              <w:ind w:left="501" w:hanging="283"/>
              <w:rPr>
                <w:lang w:val="en-US"/>
              </w:rPr>
            </w:pPr>
            <w:r w:rsidRPr="00021B8E">
              <w:rPr>
                <w:lang w:val="en-US"/>
              </w:rPr>
              <w:t>to provide adequate information and instructions to visitors before they enter a controlled area or a supervised area;</w:t>
            </w:r>
          </w:p>
          <w:p w14:paraId="5A9A1D19" w14:textId="2B73633B" w:rsidR="00710A5E" w:rsidRPr="00854EB1" w:rsidRDefault="00CA75E2" w:rsidP="00021B8E">
            <w:pPr>
              <w:pStyle w:val="ListParagraph"/>
              <w:numPr>
                <w:ilvl w:val="0"/>
                <w:numId w:val="26"/>
              </w:numPr>
              <w:autoSpaceDE w:val="0"/>
              <w:autoSpaceDN w:val="0"/>
              <w:adjustRightInd w:val="0"/>
              <w:ind w:left="501" w:hanging="283"/>
              <w:rPr>
                <w:rFonts w:ascii="TimesNewRomanPSMT" w:hAnsi="TimesNewRomanPSMT" w:cs="TimesNewRomanPSMT"/>
                <w:sz w:val="21"/>
                <w:szCs w:val="21"/>
              </w:rPr>
            </w:pPr>
            <w:r w:rsidRPr="00021B8E">
              <w:rPr>
                <w:lang w:val="en-US"/>
              </w:rPr>
              <w:t xml:space="preserve">to </w:t>
            </w:r>
            <w:r w:rsidR="0090097A" w:rsidRPr="00021B8E">
              <w:rPr>
                <w:lang w:val="en-US"/>
              </w:rPr>
              <w:t>ensure that adequate control is maintained over the entry of visitors</w:t>
            </w:r>
            <w:r w:rsidR="009F7424" w:rsidRPr="00021B8E">
              <w:rPr>
                <w:lang w:val="en-US"/>
              </w:rPr>
              <w:t xml:space="preserve"> </w:t>
            </w:r>
            <w:r w:rsidR="0090097A" w:rsidRPr="00021B8E">
              <w:rPr>
                <w:lang w:val="en-US"/>
              </w:rPr>
              <w:t>to a controlled</w:t>
            </w:r>
            <w:r w:rsidR="0090097A" w:rsidRPr="00767759">
              <w:rPr>
                <w:rFonts w:ascii="TimesNewRomanPSMT" w:hAnsi="TimesNewRomanPSMT" w:cs="TimesNewRomanPSMT"/>
              </w:rPr>
              <w:t xml:space="preserve"> area or a supervised area, including the use of signs for such</w:t>
            </w:r>
            <w:r w:rsidR="009F7424" w:rsidRPr="00767759">
              <w:rPr>
                <w:rFonts w:ascii="TimesNewRomanPSMT" w:hAnsi="TimesNewRomanPSMT" w:cs="TimesNewRomanPSMT"/>
              </w:rPr>
              <w:t xml:space="preserve"> </w:t>
            </w:r>
            <w:r w:rsidR="0090097A" w:rsidRPr="00767759">
              <w:rPr>
                <w:rFonts w:ascii="TimesNewRomanPSMT" w:hAnsi="TimesNewRomanPSMT" w:cs="TimesNewRomanPSMT"/>
              </w:rPr>
              <w:t>areas.</w:t>
            </w:r>
          </w:p>
        </w:tc>
      </w:tr>
      <w:tr w:rsidR="00974F2B" w14:paraId="58C101FC" w14:textId="77777777" w:rsidTr="00021B8E">
        <w:tc>
          <w:tcPr>
            <w:tcW w:w="1055" w:type="pct"/>
            <w:shd w:val="pct10" w:color="auto" w:fill="auto"/>
          </w:tcPr>
          <w:p w14:paraId="74E64441" w14:textId="77777777" w:rsidR="00974F2B" w:rsidRDefault="000E283C">
            <w:r>
              <w:rPr>
                <w:b/>
              </w:rPr>
              <w:t>Help</w:t>
            </w:r>
          </w:p>
        </w:tc>
        <w:tc>
          <w:tcPr>
            <w:tcW w:w="3945" w:type="pct"/>
            <w:gridSpan w:val="3"/>
          </w:tcPr>
          <w:p w14:paraId="40D57A48" w14:textId="43416654" w:rsidR="00974F2B" w:rsidRPr="00021B8E" w:rsidRDefault="0090097A" w:rsidP="00021B8E">
            <w:pPr>
              <w:autoSpaceDE w:val="0"/>
              <w:autoSpaceDN w:val="0"/>
              <w:adjustRightInd w:val="0"/>
              <w:rPr>
                <w:rFonts w:ascii="TimesNewRomanPSMT" w:hAnsi="TimesNewRomanPSMT" w:cs="TimesNewRomanPSMT"/>
              </w:rPr>
            </w:pPr>
            <w:r w:rsidRPr="00767759">
              <w:rPr>
                <w:rFonts w:ascii="TimesNewRomanPSMT" w:hAnsi="TimesNewRomanPSMT" w:cs="TimesNewRomanPSMT"/>
              </w:rPr>
              <w:t>The objective of providing adequate information and instructions to visitors before they enter a controlled area or a supervised area</w:t>
            </w:r>
            <w:r w:rsidR="009F7424" w:rsidRPr="00767759">
              <w:rPr>
                <w:rFonts w:ascii="TimesNewRomanPSMT" w:hAnsi="TimesNewRomanPSMT" w:cs="TimesNewRomanPSMT"/>
              </w:rPr>
              <w:t xml:space="preserve"> is</w:t>
            </w:r>
            <w:r w:rsidRPr="00767759">
              <w:rPr>
                <w:rFonts w:ascii="TimesNewRomanPSMT" w:hAnsi="TimesNewRomanPSMT" w:cs="TimesNewRomanPSMT"/>
              </w:rPr>
              <w:t xml:space="preserve"> so as to provide for protection and safety for visitors and for other individuals who could be affected by their actions</w:t>
            </w:r>
            <w:r w:rsidR="00CA75E2">
              <w:rPr>
                <w:rFonts w:ascii="TimesNewRomanPSMT" w:hAnsi="TimesNewRomanPSMT" w:cs="TimesNewRomanPSMT"/>
              </w:rPr>
              <w:t>.</w:t>
            </w:r>
          </w:p>
        </w:tc>
      </w:tr>
      <w:tr w:rsidR="00974F2B" w14:paraId="6B362398" w14:textId="77777777">
        <w:tc>
          <w:tcPr>
            <w:tcW w:w="5000" w:type="pct"/>
            <w:gridSpan w:val="4"/>
            <w:shd w:val="pct10" w:color="auto" w:fill="auto"/>
          </w:tcPr>
          <w:p w14:paraId="7F75F49D" w14:textId="77777777" w:rsidR="00974F2B" w:rsidRDefault="000E283C">
            <w:pPr>
              <w:pStyle w:val="PrimaryQuestionTableHeader"/>
            </w:pPr>
            <w:r>
              <w:t>References (one row per reference)</w:t>
            </w:r>
          </w:p>
        </w:tc>
      </w:tr>
      <w:tr w:rsidR="00974F2B" w14:paraId="77E74797" w14:textId="77777777" w:rsidTr="00021B8E">
        <w:tc>
          <w:tcPr>
            <w:tcW w:w="1055" w:type="pct"/>
            <w:shd w:val="pct10" w:color="auto" w:fill="auto"/>
          </w:tcPr>
          <w:p w14:paraId="1700621A" w14:textId="77777777" w:rsidR="00974F2B" w:rsidRDefault="000E283C">
            <w:pPr>
              <w:pStyle w:val="PrimaryQuestionTableHeader"/>
            </w:pPr>
            <w:r>
              <w:t>Name</w:t>
            </w:r>
          </w:p>
        </w:tc>
        <w:tc>
          <w:tcPr>
            <w:tcW w:w="2956" w:type="pct"/>
            <w:shd w:val="pct10" w:color="auto" w:fill="auto"/>
          </w:tcPr>
          <w:p w14:paraId="04C037DF" w14:textId="77777777" w:rsidR="00974F2B" w:rsidRDefault="000E283C">
            <w:pPr>
              <w:pStyle w:val="PrimaryQuestionTableHeader"/>
            </w:pPr>
            <w:r>
              <w:t>Comments</w:t>
            </w:r>
          </w:p>
        </w:tc>
        <w:tc>
          <w:tcPr>
            <w:tcW w:w="464" w:type="pct"/>
            <w:shd w:val="pct10" w:color="auto" w:fill="auto"/>
          </w:tcPr>
          <w:p w14:paraId="5D2C10DF" w14:textId="77777777" w:rsidR="00974F2B" w:rsidRDefault="000E283C">
            <w:pPr>
              <w:pStyle w:val="PrimaryQuestionTableHeader"/>
            </w:pPr>
            <w:r>
              <w:t>Page</w:t>
            </w:r>
          </w:p>
        </w:tc>
        <w:tc>
          <w:tcPr>
            <w:tcW w:w="525" w:type="pct"/>
            <w:shd w:val="pct10" w:color="auto" w:fill="auto"/>
          </w:tcPr>
          <w:p w14:paraId="7E9010F3" w14:textId="77777777" w:rsidR="00974F2B" w:rsidRDefault="000E283C">
            <w:pPr>
              <w:pStyle w:val="PrimaryQuestionTableHeader"/>
            </w:pPr>
            <w:r>
              <w:t>Para</w:t>
            </w:r>
          </w:p>
        </w:tc>
      </w:tr>
      <w:tr w:rsidR="00974F2B" w14:paraId="24B59256" w14:textId="77777777" w:rsidTr="00021B8E">
        <w:tc>
          <w:tcPr>
            <w:tcW w:w="1055" w:type="pct"/>
          </w:tcPr>
          <w:p w14:paraId="7EB25BDF" w14:textId="77777777" w:rsidR="00974F2B" w:rsidRDefault="000E283C">
            <w:r>
              <w:t>Safety Standards Series No. GSR Part 3</w:t>
            </w:r>
          </w:p>
        </w:tc>
        <w:tc>
          <w:tcPr>
            <w:tcW w:w="2956" w:type="pct"/>
          </w:tcPr>
          <w:p w14:paraId="1B7B6922" w14:textId="77777777" w:rsidR="00974F2B" w:rsidRDefault="00974F2B"/>
        </w:tc>
        <w:tc>
          <w:tcPr>
            <w:tcW w:w="464" w:type="pct"/>
          </w:tcPr>
          <w:p w14:paraId="687CFF36" w14:textId="55C9B402" w:rsidR="00974F2B" w:rsidRDefault="000E283C">
            <w:r>
              <w:t>9</w:t>
            </w:r>
            <w:r w:rsidR="004343DD">
              <w:t>6</w:t>
            </w:r>
          </w:p>
        </w:tc>
        <w:tc>
          <w:tcPr>
            <w:tcW w:w="525" w:type="pct"/>
          </w:tcPr>
          <w:p w14:paraId="1E57ADDC" w14:textId="77777777" w:rsidR="00974F2B" w:rsidRDefault="000E283C">
            <w:r>
              <w:t>3.128</w:t>
            </w:r>
          </w:p>
        </w:tc>
      </w:tr>
    </w:tbl>
    <w:p w14:paraId="64BBB6AC"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4"/>
        <w:gridCol w:w="5534"/>
        <w:gridCol w:w="869"/>
        <w:gridCol w:w="983"/>
      </w:tblGrid>
      <w:tr w:rsidR="00974F2B" w14:paraId="3B3172F0" w14:textId="77777777" w:rsidTr="00021B8E">
        <w:tc>
          <w:tcPr>
            <w:tcW w:w="1055" w:type="pct"/>
            <w:shd w:val="pct10" w:color="auto" w:fill="auto"/>
          </w:tcPr>
          <w:p w14:paraId="105BBEA0" w14:textId="77777777" w:rsidR="00974F2B" w:rsidRDefault="000E283C">
            <w:pPr>
              <w:pStyle w:val="PrimaryQuestionTableHeader"/>
            </w:pPr>
            <w:r>
              <w:t>QTYPE</w:t>
            </w:r>
          </w:p>
        </w:tc>
        <w:tc>
          <w:tcPr>
            <w:tcW w:w="2956" w:type="pct"/>
            <w:shd w:val="pct10" w:color="auto" w:fill="auto"/>
          </w:tcPr>
          <w:p w14:paraId="2AACC74F" w14:textId="77777777" w:rsidR="00974F2B" w:rsidRDefault="000E283C">
            <w:pPr>
              <w:pStyle w:val="PrimaryQuestionTableHeader"/>
            </w:pPr>
            <w:r>
              <w:t>Subsidiary Question</w:t>
            </w:r>
          </w:p>
        </w:tc>
        <w:tc>
          <w:tcPr>
            <w:tcW w:w="464" w:type="pct"/>
            <w:shd w:val="pct10" w:color="auto" w:fill="auto"/>
          </w:tcPr>
          <w:p w14:paraId="4166EA9B" w14:textId="77777777" w:rsidR="00974F2B" w:rsidRDefault="000E283C">
            <w:pPr>
              <w:pStyle w:val="PrimaryQuestionTableHeader"/>
            </w:pPr>
            <w:r>
              <w:t>True/False</w:t>
            </w:r>
          </w:p>
        </w:tc>
        <w:tc>
          <w:tcPr>
            <w:tcW w:w="525" w:type="pct"/>
            <w:shd w:val="pct10" w:color="auto" w:fill="auto"/>
          </w:tcPr>
          <w:p w14:paraId="24430C09" w14:textId="77777777" w:rsidR="00974F2B" w:rsidRDefault="000E283C">
            <w:pPr>
              <w:pStyle w:val="PrimaryQuestionTableHeader"/>
            </w:pPr>
            <w:r>
              <w:t>Compulsory</w:t>
            </w:r>
          </w:p>
        </w:tc>
      </w:tr>
      <w:tr w:rsidR="00974F2B" w14:paraId="08722700" w14:textId="77777777" w:rsidTr="00021B8E">
        <w:tc>
          <w:tcPr>
            <w:tcW w:w="1055" w:type="pct"/>
          </w:tcPr>
          <w:p w14:paraId="73132778" w14:textId="77777777" w:rsidR="00974F2B" w:rsidRDefault="000E283C">
            <w:pPr>
              <w:jc w:val="center"/>
            </w:pPr>
            <w:r>
              <w:t>T</w:t>
            </w:r>
          </w:p>
        </w:tc>
        <w:tc>
          <w:tcPr>
            <w:tcW w:w="2956" w:type="pct"/>
          </w:tcPr>
          <w:p w14:paraId="40DE0EF8" w14:textId="798DAE96" w:rsidR="00974F2B" w:rsidRDefault="000E283C" w:rsidP="008266CC">
            <w:pPr>
              <w:jc w:val="both"/>
            </w:pPr>
            <w:r>
              <w:rPr>
                <w:rStyle w:val="Question"/>
              </w:rPr>
              <w:t xml:space="preserve">Where a source can give rise to external or internal exposure of members of the public, </w:t>
            </w:r>
            <w:r w:rsidR="00CA75E2">
              <w:rPr>
                <w:rStyle w:val="Question"/>
              </w:rPr>
              <w:t xml:space="preserve">what </w:t>
            </w:r>
            <w:r>
              <w:rPr>
                <w:rStyle w:val="Question"/>
              </w:rPr>
              <w:t xml:space="preserve">governmental or regulatory requirements </w:t>
            </w:r>
            <w:r w:rsidR="00710A5E">
              <w:rPr>
                <w:rStyle w:val="Question"/>
              </w:rPr>
              <w:t xml:space="preserve">are </w:t>
            </w:r>
            <w:r>
              <w:rPr>
                <w:rStyle w:val="Question"/>
              </w:rPr>
              <w:t xml:space="preserve">in place to ensure </w:t>
            </w:r>
            <w:r w:rsidR="009F7424">
              <w:rPr>
                <w:rStyle w:val="Question"/>
              </w:rPr>
              <w:t>protection of public exposure</w:t>
            </w:r>
            <w:r>
              <w:rPr>
                <w:rStyle w:val="Question"/>
              </w:rPr>
              <w:t>?</w:t>
            </w:r>
            <w:r w:rsidR="00186E2A">
              <w:rPr>
                <w:rStyle w:val="Question"/>
              </w:rPr>
              <w:t xml:space="preserve"> [Topic 9.11]</w:t>
            </w:r>
          </w:p>
        </w:tc>
        <w:tc>
          <w:tcPr>
            <w:tcW w:w="464" w:type="pct"/>
          </w:tcPr>
          <w:p w14:paraId="21F11AFC" w14:textId="77777777" w:rsidR="00974F2B" w:rsidRDefault="000E283C">
            <w:pPr>
              <w:jc w:val="center"/>
            </w:pPr>
            <w:r>
              <w:t>T</w:t>
            </w:r>
          </w:p>
        </w:tc>
        <w:tc>
          <w:tcPr>
            <w:tcW w:w="525" w:type="pct"/>
          </w:tcPr>
          <w:p w14:paraId="39A4F5B0" w14:textId="77777777" w:rsidR="00974F2B" w:rsidRDefault="000E283C">
            <w:pPr>
              <w:jc w:val="center"/>
            </w:pPr>
            <w:r>
              <w:t>T</w:t>
            </w:r>
          </w:p>
        </w:tc>
      </w:tr>
      <w:tr w:rsidR="00974F2B" w14:paraId="1DA623F5" w14:textId="77777777" w:rsidTr="00021B8E">
        <w:tc>
          <w:tcPr>
            <w:tcW w:w="1055" w:type="pct"/>
            <w:shd w:val="pct10" w:color="auto" w:fill="auto"/>
          </w:tcPr>
          <w:p w14:paraId="1E4ED81C" w14:textId="77777777" w:rsidR="00974F2B" w:rsidRDefault="000E283C">
            <w:proofErr w:type="spellStart"/>
            <w:r>
              <w:rPr>
                <w:b/>
              </w:rPr>
              <w:t>QData</w:t>
            </w:r>
            <w:proofErr w:type="spellEnd"/>
          </w:p>
        </w:tc>
        <w:tc>
          <w:tcPr>
            <w:tcW w:w="3945" w:type="pct"/>
            <w:gridSpan w:val="3"/>
          </w:tcPr>
          <w:p w14:paraId="51C56AFC" w14:textId="77777777" w:rsidR="00974F2B" w:rsidRDefault="00974F2B"/>
        </w:tc>
      </w:tr>
      <w:tr w:rsidR="00974F2B" w14:paraId="7EB94CE6" w14:textId="77777777" w:rsidTr="00021B8E">
        <w:tc>
          <w:tcPr>
            <w:tcW w:w="1055" w:type="pct"/>
            <w:shd w:val="pct10" w:color="auto" w:fill="auto"/>
          </w:tcPr>
          <w:p w14:paraId="09BE42C0" w14:textId="77777777" w:rsidR="00974F2B" w:rsidRDefault="000E283C">
            <w:r>
              <w:rPr>
                <w:b/>
              </w:rPr>
              <w:t>Expectation</w:t>
            </w:r>
          </w:p>
        </w:tc>
        <w:tc>
          <w:tcPr>
            <w:tcW w:w="3945" w:type="pct"/>
            <w:gridSpan w:val="3"/>
          </w:tcPr>
          <w:p w14:paraId="645EFF8E" w14:textId="583B9CF1" w:rsidR="00974F2B" w:rsidRDefault="000E283C">
            <w:r>
              <w:t xml:space="preserve">There are regulations/ regulatory requirements to ensure that </w:t>
            </w:r>
            <w:r w:rsidR="00710A5E">
              <w:t xml:space="preserve">members </w:t>
            </w:r>
            <w:r>
              <w:t>of the public are protected from external and internal exposure from radiation sources.</w:t>
            </w:r>
          </w:p>
          <w:p w14:paraId="182C7A38" w14:textId="77777777" w:rsidR="009F7424" w:rsidRDefault="009F7424"/>
          <w:p w14:paraId="1476E98D" w14:textId="22843439" w:rsidR="009F7424" w:rsidRDefault="009F7424">
            <w:r>
              <w:t>There are regulatory requirements for registrants and licensees to ensure, if a source can give rise to external exposure of members of the public, that:</w:t>
            </w:r>
          </w:p>
          <w:p w14:paraId="176CA13C" w14:textId="0C19F998" w:rsidR="009F7424" w:rsidRPr="00021B8E" w:rsidRDefault="009F7424" w:rsidP="00021B8E">
            <w:pPr>
              <w:pStyle w:val="ListParagraph"/>
              <w:numPr>
                <w:ilvl w:val="0"/>
                <w:numId w:val="26"/>
              </w:numPr>
              <w:autoSpaceDE w:val="0"/>
              <w:autoSpaceDN w:val="0"/>
              <w:adjustRightInd w:val="0"/>
              <w:ind w:left="501" w:hanging="283"/>
              <w:rPr>
                <w:lang w:val="en-US"/>
              </w:rPr>
            </w:pPr>
            <w:r w:rsidRPr="009F7424">
              <w:t xml:space="preserve">The </w:t>
            </w:r>
            <w:r w:rsidRPr="00021B8E">
              <w:rPr>
                <w:lang w:val="en-US"/>
              </w:rPr>
              <w:t>floor plans and arrangements of equipment for all new installations utilizing such sources, as well as all significant modifications to existing installations, are subject, as appropriate, to review and approval by the regulatory body prior to commissioning;</w:t>
            </w:r>
          </w:p>
          <w:p w14:paraId="22A23E77" w14:textId="289BCE28" w:rsidR="009F7424" w:rsidRPr="009F7424" w:rsidRDefault="009F7424" w:rsidP="00021B8E">
            <w:pPr>
              <w:pStyle w:val="ListParagraph"/>
              <w:numPr>
                <w:ilvl w:val="0"/>
                <w:numId w:val="26"/>
              </w:numPr>
              <w:autoSpaceDE w:val="0"/>
              <w:autoSpaceDN w:val="0"/>
              <w:adjustRightInd w:val="0"/>
              <w:ind w:left="501" w:hanging="283"/>
            </w:pPr>
            <w:r w:rsidRPr="00021B8E">
              <w:rPr>
                <w:lang w:val="en-US"/>
              </w:rPr>
              <w:t>Shielding and other measures for protection and safety, including access control, are provided as appropriate for restricting public exposure, in particular at open sites such as for some applications of industrial radiography</w:t>
            </w:r>
            <w:r w:rsidRPr="009F7424">
              <w:t>.</w:t>
            </w:r>
          </w:p>
          <w:p w14:paraId="29547F94" w14:textId="77777777" w:rsidR="009F7424" w:rsidRDefault="009F7424">
            <w:r>
              <w:t xml:space="preserve"> </w:t>
            </w:r>
          </w:p>
          <w:p w14:paraId="3B059079" w14:textId="6D981915" w:rsidR="009F7424" w:rsidRDefault="009F7424" w:rsidP="009F7424">
            <w:r>
              <w:lastRenderedPageBreak/>
              <w:t>There are regulatory requirements for registrants and licensees to ensure, as appropriate, that:</w:t>
            </w:r>
          </w:p>
          <w:p w14:paraId="24537E38" w14:textId="77777777" w:rsidR="009F7424" w:rsidRPr="00021B8E" w:rsidRDefault="009F7424" w:rsidP="00021B8E">
            <w:pPr>
              <w:pStyle w:val="ListParagraph"/>
              <w:numPr>
                <w:ilvl w:val="0"/>
                <w:numId w:val="26"/>
              </w:numPr>
              <w:autoSpaceDE w:val="0"/>
              <w:autoSpaceDN w:val="0"/>
              <w:adjustRightInd w:val="0"/>
              <w:ind w:left="501" w:hanging="283"/>
              <w:rPr>
                <w:lang w:val="en-US"/>
              </w:rPr>
            </w:pPr>
            <w:r w:rsidRPr="00021B8E">
              <w:rPr>
                <w:lang w:val="en-US"/>
              </w:rPr>
              <w:t>Specific provisions for confinement are established for the design and</w:t>
            </w:r>
          </w:p>
          <w:p w14:paraId="321DE1B8" w14:textId="77777777" w:rsidR="009F7424" w:rsidRPr="00021B8E" w:rsidRDefault="009F7424" w:rsidP="00021B8E">
            <w:pPr>
              <w:pStyle w:val="ListParagraph"/>
              <w:numPr>
                <w:ilvl w:val="0"/>
                <w:numId w:val="26"/>
              </w:numPr>
              <w:autoSpaceDE w:val="0"/>
              <w:autoSpaceDN w:val="0"/>
              <w:adjustRightInd w:val="0"/>
              <w:ind w:left="501" w:hanging="283"/>
              <w:rPr>
                <w:lang w:val="en-US"/>
              </w:rPr>
            </w:pPr>
            <w:r w:rsidRPr="00021B8E">
              <w:rPr>
                <w:lang w:val="en-US"/>
              </w:rPr>
              <w:t>operation of a source that could cause the spread of contamination in areas</w:t>
            </w:r>
          </w:p>
          <w:p w14:paraId="3F690C3C" w14:textId="77777777" w:rsidR="009F7424" w:rsidRPr="00021B8E" w:rsidRDefault="009F7424" w:rsidP="00021B8E">
            <w:pPr>
              <w:pStyle w:val="ListParagraph"/>
              <w:numPr>
                <w:ilvl w:val="0"/>
                <w:numId w:val="26"/>
              </w:numPr>
              <w:autoSpaceDE w:val="0"/>
              <w:autoSpaceDN w:val="0"/>
              <w:adjustRightInd w:val="0"/>
              <w:ind w:left="501" w:hanging="283"/>
              <w:rPr>
                <w:lang w:val="en-US"/>
              </w:rPr>
            </w:pPr>
            <w:r w:rsidRPr="00021B8E">
              <w:rPr>
                <w:lang w:val="en-US"/>
              </w:rPr>
              <w:t>that are accessible to members of the public;</w:t>
            </w:r>
          </w:p>
          <w:p w14:paraId="3C074312" w14:textId="204EEE70" w:rsidR="009F7424" w:rsidRPr="00021B8E" w:rsidRDefault="009F7424" w:rsidP="00021B8E">
            <w:pPr>
              <w:pStyle w:val="ListParagraph"/>
              <w:numPr>
                <w:ilvl w:val="0"/>
                <w:numId w:val="26"/>
              </w:numPr>
              <w:autoSpaceDE w:val="0"/>
              <w:autoSpaceDN w:val="0"/>
              <w:adjustRightInd w:val="0"/>
              <w:ind w:left="501" w:hanging="283"/>
              <w:rPr>
                <w:lang w:val="en-US"/>
              </w:rPr>
            </w:pPr>
            <w:r w:rsidRPr="00021B8E">
              <w:rPr>
                <w:lang w:val="en-US"/>
              </w:rPr>
              <w:t>Measures for protection and safety are implemented for restricting public</w:t>
            </w:r>
          </w:p>
          <w:p w14:paraId="7DA4EB3E" w14:textId="77777777" w:rsidR="009F7424" w:rsidRPr="00021B8E" w:rsidRDefault="009F7424" w:rsidP="00021B8E">
            <w:pPr>
              <w:pStyle w:val="ListParagraph"/>
              <w:numPr>
                <w:ilvl w:val="0"/>
                <w:numId w:val="26"/>
              </w:numPr>
              <w:autoSpaceDE w:val="0"/>
              <w:autoSpaceDN w:val="0"/>
              <w:adjustRightInd w:val="0"/>
              <w:ind w:left="501" w:hanging="283"/>
              <w:rPr>
                <w:lang w:val="en-US"/>
              </w:rPr>
            </w:pPr>
            <w:r w:rsidRPr="00021B8E">
              <w:rPr>
                <w:lang w:val="en-US"/>
              </w:rPr>
              <w:t>exposure due to contamination in areas within a facility that are accessible</w:t>
            </w:r>
          </w:p>
          <w:p w14:paraId="631383EF" w14:textId="04B289EE" w:rsidR="00710A5E" w:rsidRDefault="009F7424" w:rsidP="00021B8E">
            <w:pPr>
              <w:pStyle w:val="ListParagraph"/>
              <w:numPr>
                <w:ilvl w:val="0"/>
                <w:numId w:val="26"/>
              </w:numPr>
              <w:autoSpaceDE w:val="0"/>
              <w:autoSpaceDN w:val="0"/>
              <w:adjustRightInd w:val="0"/>
              <w:ind w:left="501" w:hanging="283"/>
            </w:pPr>
            <w:r w:rsidRPr="00021B8E">
              <w:rPr>
                <w:lang w:val="en-US"/>
              </w:rPr>
              <w:t>to members</w:t>
            </w:r>
            <w:r w:rsidRPr="00767759">
              <w:t xml:space="preserve"> of the public</w:t>
            </w:r>
            <w:r>
              <w:rPr>
                <w:rFonts w:ascii="TimesNewRomanPSMT" w:hAnsi="TimesNewRomanPSMT" w:cs="TimesNewRomanPSMT"/>
                <w:sz w:val="21"/>
                <w:szCs w:val="21"/>
              </w:rPr>
              <w:t>.</w:t>
            </w:r>
          </w:p>
        </w:tc>
      </w:tr>
      <w:tr w:rsidR="00974F2B" w14:paraId="10ED5257" w14:textId="77777777" w:rsidTr="00021B8E">
        <w:tc>
          <w:tcPr>
            <w:tcW w:w="1055" w:type="pct"/>
            <w:shd w:val="pct10" w:color="auto" w:fill="auto"/>
          </w:tcPr>
          <w:p w14:paraId="25C81508" w14:textId="77777777" w:rsidR="00974F2B" w:rsidRDefault="000E283C">
            <w:r>
              <w:rPr>
                <w:b/>
              </w:rPr>
              <w:lastRenderedPageBreak/>
              <w:t>Help</w:t>
            </w:r>
          </w:p>
        </w:tc>
        <w:tc>
          <w:tcPr>
            <w:tcW w:w="3945" w:type="pct"/>
            <w:gridSpan w:val="3"/>
          </w:tcPr>
          <w:p w14:paraId="07DBA8F4" w14:textId="77777777" w:rsidR="00974F2B" w:rsidRDefault="00974F2B"/>
        </w:tc>
      </w:tr>
      <w:tr w:rsidR="00974F2B" w14:paraId="728DCB5A" w14:textId="77777777">
        <w:tc>
          <w:tcPr>
            <w:tcW w:w="5000" w:type="pct"/>
            <w:gridSpan w:val="4"/>
            <w:shd w:val="pct10" w:color="auto" w:fill="auto"/>
          </w:tcPr>
          <w:p w14:paraId="7B7C81D5" w14:textId="77777777" w:rsidR="00974F2B" w:rsidRDefault="000E283C">
            <w:pPr>
              <w:pStyle w:val="PrimaryQuestionTableHeader"/>
            </w:pPr>
            <w:r>
              <w:t>References (one row per reference)</w:t>
            </w:r>
          </w:p>
        </w:tc>
      </w:tr>
      <w:tr w:rsidR="00974F2B" w14:paraId="2E4BCE6E" w14:textId="77777777" w:rsidTr="00021B8E">
        <w:tc>
          <w:tcPr>
            <w:tcW w:w="1055" w:type="pct"/>
            <w:shd w:val="pct10" w:color="auto" w:fill="auto"/>
          </w:tcPr>
          <w:p w14:paraId="44BF2904" w14:textId="77777777" w:rsidR="00974F2B" w:rsidRDefault="000E283C">
            <w:pPr>
              <w:pStyle w:val="PrimaryQuestionTableHeader"/>
            </w:pPr>
            <w:r>
              <w:t>Name</w:t>
            </w:r>
          </w:p>
        </w:tc>
        <w:tc>
          <w:tcPr>
            <w:tcW w:w="2956" w:type="pct"/>
            <w:shd w:val="pct10" w:color="auto" w:fill="auto"/>
          </w:tcPr>
          <w:p w14:paraId="749558E4" w14:textId="77777777" w:rsidR="00974F2B" w:rsidRDefault="000E283C">
            <w:pPr>
              <w:pStyle w:val="PrimaryQuestionTableHeader"/>
            </w:pPr>
            <w:r>
              <w:t>Comments</w:t>
            </w:r>
          </w:p>
        </w:tc>
        <w:tc>
          <w:tcPr>
            <w:tcW w:w="464" w:type="pct"/>
            <w:shd w:val="pct10" w:color="auto" w:fill="auto"/>
          </w:tcPr>
          <w:p w14:paraId="208005E3" w14:textId="77777777" w:rsidR="00974F2B" w:rsidRDefault="000E283C">
            <w:pPr>
              <w:pStyle w:val="PrimaryQuestionTableHeader"/>
            </w:pPr>
            <w:r>
              <w:t>Page</w:t>
            </w:r>
          </w:p>
        </w:tc>
        <w:tc>
          <w:tcPr>
            <w:tcW w:w="525" w:type="pct"/>
            <w:shd w:val="pct10" w:color="auto" w:fill="auto"/>
          </w:tcPr>
          <w:p w14:paraId="6A6E8E09" w14:textId="77777777" w:rsidR="00974F2B" w:rsidRDefault="000E283C">
            <w:pPr>
              <w:pStyle w:val="PrimaryQuestionTableHeader"/>
            </w:pPr>
            <w:r>
              <w:t>Para</w:t>
            </w:r>
          </w:p>
        </w:tc>
      </w:tr>
      <w:tr w:rsidR="00974F2B" w14:paraId="429A426F" w14:textId="77777777" w:rsidTr="00021B8E">
        <w:tc>
          <w:tcPr>
            <w:tcW w:w="1055" w:type="pct"/>
          </w:tcPr>
          <w:p w14:paraId="2D3B1FAA" w14:textId="77777777" w:rsidR="00974F2B" w:rsidRDefault="000E283C">
            <w:r>
              <w:t>Safety Standards Series No. GSR Part 3</w:t>
            </w:r>
          </w:p>
        </w:tc>
        <w:tc>
          <w:tcPr>
            <w:tcW w:w="2956" w:type="pct"/>
          </w:tcPr>
          <w:p w14:paraId="503A7E18" w14:textId="77777777" w:rsidR="00974F2B" w:rsidRDefault="00974F2B"/>
        </w:tc>
        <w:tc>
          <w:tcPr>
            <w:tcW w:w="464" w:type="pct"/>
          </w:tcPr>
          <w:p w14:paraId="6F04478A" w14:textId="77777777" w:rsidR="00974F2B" w:rsidRDefault="000E283C">
            <w:r>
              <w:t>97</w:t>
            </w:r>
          </w:p>
        </w:tc>
        <w:tc>
          <w:tcPr>
            <w:tcW w:w="525" w:type="pct"/>
          </w:tcPr>
          <w:p w14:paraId="12397DC2" w14:textId="77777777" w:rsidR="00974F2B" w:rsidRDefault="000E283C">
            <w:r>
              <w:t>3.129 and 3.130</w:t>
            </w:r>
          </w:p>
        </w:tc>
      </w:tr>
    </w:tbl>
    <w:p w14:paraId="32F376B0"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745"/>
        <w:gridCol w:w="586"/>
        <w:gridCol w:w="1054"/>
      </w:tblGrid>
      <w:tr w:rsidR="00974F2B" w14:paraId="25CA5397" w14:textId="77777777" w:rsidTr="00021B8E">
        <w:tc>
          <w:tcPr>
            <w:tcW w:w="1055" w:type="pct"/>
            <w:shd w:val="pct10" w:color="auto" w:fill="auto"/>
          </w:tcPr>
          <w:p w14:paraId="407E2DE3" w14:textId="77777777" w:rsidR="00974F2B" w:rsidRDefault="000E283C">
            <w:pPr>
              <w:pStyle w:val="PrimaryQuestionTableHeader"/>
            </w:pPr>
            <w:r>
              <w:t>QTYPE</w:t>
            </w:r>
          </w:p>
        </w:tc>
        <w:tc>
          <w:tcPr>
            <w:tcW w:w="3069" w:type="pct"/>
            <w:shd w:val="pct10" w:color="auto" w:fill="auto"/>
          </w:tcPr>
          <w:p w14:paraId="43B33E7F" w14:textId="77777777" w:rsidR="00974F2B" w:rsidRDefault="000E283C">
            <w:pPr>
              <w:pStyle w:val="PrimaryQuestionTableHeader"/>
            </w:pPr>
            <w:r>
              <w:t>Primary Question</w:t>
            </w:r>
          </w:p>
        </w:tc>
        <w:tc>
          <w:tcPr>
            <w:tcW w:w="313" w:type="pct"/>
            <w:shd w:val="pct10" w:color="auto" w:fill="auto"/>
          </w:tcPr>
          <w:p w14:paraId="4E717098" w14:textId="77777777" w:rsidR="00974F2B" w:rsidRDefault="000E283C">
            <w:pPr>
              <w:pStyle w:val="PrimaryQuestionTableHeader"/>
            </w:pPr>
            <w:r>
              <w:t>SA</w:t>
            </w:r>
          </w:p>
        </w:tc>
        <w:tc>
          <w:tcPr>
            <w:tcW w:w="563" w:type="pct"/>
            <w:shd w:val="pct10" w:color="auto" w:fill="auto"/>
          </w:tcPr>
          <w:p w14:paraId="70F9449E" w14:textId="77777777" w:rsidR="00974F2B" w:rsidRDefault="000E283C">
            <w:pPr>
              <w:pStyle w:val="PrimaryQuestionTableHeader"/>
            </w:pPr>
            <w:r>
              <w:t>IL</w:t>
            </w:r>
          </w:p>
        </w:tc>
      </w:tr>
      <w:tr w:rsidR="00974F2B" w14:paraId="075E8913" w14:textId="77777777" w:rsidTr="00021B8E">
        <w:tc>
          <w:tcPr>
            <w:tcW w:w="1055" w:type="pct"/>
            <w:shd w:val="pct10" w:color="auto" w:fill="auto"/>
          </w:tcPr>
          <w:p w14:paraId="5DF59ACD" w14:textId="77777777" w:rsidR="00974F2B" w:rsidRDefault="000E283C">
            <w:pPr>
              <w:jc w:val="center"/>
            </w:pPr>
            <w:r>
              <w:t>Boolean</w:t>
            </w:r>
          </w:p>
        </w:tc>
        <w:tc>
          <w:tcPr>
            <w:tcW w:w="3069" w:type="pct"/>
          </w:tcPr>
          <w:p w14:paraId="3240873C" w14:textId="15D1FA50" w:rsidR="00974F2B" w:rsidRDefault="00945F7D">
            <w:r>
              <w:rPr>
                <w:rStyle w:val="Question"/>
              </w:rPr>
              <w:t>What are the requirements for relevant parties to ensure that all discharges of radioactive material to the environment are managed in accordance with the authorization?</w:t>
            </w:r>
            <w:r w:rsidR="00186E2A">
              <w:rPr>
                <w:rStyle w:val="Question"/>
              </w:rPr>
              <w:t xml:space="preserve"> [Topic 9.11]</w:t>
            </w:r>
          </w:p>
        </w:tc>
        <w:tc>
          <w:tcPr>
            <w:tcW w:w="313" w:type="pct"/>
          </w:tcPr>
          <w:p w14:paraId="7090DDB0" w14:textId="77777777" w:rsidR="00974F2B" w:rsidRDefault="000E283C">
            <w:pPr>
              <w:jc w:val="center"/>
            </w:pPr>
            <w:r>
              <w:t>B</w:t>
            </w:r>
          </w:p>
        </w:tc>
        <w:tc>
          <w:tcPr>
            <w:tcW w:w="563" w:type="pct"/>
          </w:tcPr>
          <w:p w14:paraId="0095A16D" w14:textId="77777777" w:rsidR="00974F2B" w:rsidRDefault="000E283C">
            <w:pPr>
              <w:jc w:val="center"/>
            </w:pPr>
            <w:r>
              <w:t>F</w:t>
            </w:r>
          </w:p>
        </w:tc>
      </w:tr>
      <w:tr w:rsidR="00974F2B" w14:paraId="0CBA96BF" w14:textId="77777777" w:rsidTr="00021B8E">
        <w:tc>
          <w:tcPr>
            <w:tcW w:w="1055" w:type="pct"/>
            <w:shd w:val="pct10" w:color="auto" w:fill="auto"/>
          </w:tcPr>
          <w:p w14:paraId="5BA598B6" w14:textId="77777777" w:rsidR="00974F2B" w:rsidRDefault="000E283C">
            <w:r>
              <w:rPr>
                <w:b/>
              </w:rPr>
              <w:t>Expectation</w:t>
            </w:r>
          </w:p>
        </w:tc>
        <w:tc>
          <w:tcPr>
            <w:tcW w:w="3945" w:type="pct"/>
            <w:gridSpan w:val="3"/>
          </w:tcPr>
          <w:p w14:paraId="0DDCF7CD" w14:textId="73BCCEA1" w:rsidR="0020096D" w:rsidRDefault="0020096D">
            <w:r>
              <w:t>There are regulations/regulatory requirements for registrants and licensees, in applying for authorizations of discharges to ensure, as appropriate to:</w:t>
            </w:r>
          </w:p>
          <w:p w14:paraId="466F05F7" w14:textId="1315BAA9" w:rsidR="0020096D" w:rsidRPr="00021B8E" w:rsidRDefault="0020096D" w:rsidP="00021B8E">
            <w:pPr>
              <w:pStyle w:val="ListParagraph"/>
              <w:numPr>
                <w:ilvl w:val="0"/>
                <w:numId w:val="26"/>
              </w:numPr>
              <w:autoSpaceDE w:val="0"/>
              <w:autoSpaceDN w:val="0"/>
              <w:adjustRightInd w:val="0"/>
              <w:ind w:left="501" w:hanging="283"/>
              <w:rPr>
                <w:lang w:val="en-US"/>
              </w:rPr>
            </w:pPr>
            <w:r w:rsidRPr="00021B8E">
              <w:rPr>
                <w:lang w:val="en-US"/>
              </w:rPr>
              <w:t>determine the characteristics and activity of the material to be discharged, and the possible points and methods of discharge;</w:t>
            </w:r>
          </w:p>
          <w:p w14:paraId="425C7580" w14:textId="56342FD3" w:rsidR="0020096D" w:rsidRPr="00021B8E" w:rsidRDefault="0020096D" w:rsidP="00021B8E">
            <w:pPr>
              <w:pStyle w:val="ListParagraph"/>
              <w:numPr>
                <w:ilvl w:val="0"/>
                <w:numId w:val="26"/>
              </w:numPr>
              <w:autoSpaceDE w:val="0"/>
              <w:autoSpaceDN w:val="0"/>
              <w:adjustRightInd w:val="0"/>
              <w:ind w:left="501" w:hanging="283"/>
              <w:rPr>
                <w:lang w:val="en-US"/>
              </w:rPr>
            </w:pPr>
            <w:r w:rsidRPr="00021B8E">
              <w:rPr>
                <w:lang w:val="en-US"/>
              </w:rPr>
              <w:t>determine by an appropriate pre-operational study all significant exposure pathways by which discharged radionuclides could give rise to exposure of members of the public;</w:t>
            </w:r>
          </w:p>
          <w:p w14:paraId="6177E2A9" w14:textId="13982F43" w:rsidR="0020096D" w:rsidRPr="00021B8E" w:rsidRDefault="0020096D" w:rsidP="00021B8E">
            <w:pPr>
              <w:pStyle w:val="ListParagraph"/>
              <w:numPr>
                <w:ilvl w:val="0"/>
                <w:numId w:val="26"/>
              </w:numPr>
              <w:autoSpaceDE w:val="0"/>
              <w:autoSpaceDN w:val="0"/>
              <w:adjustRightInd w:val="0"/>
              <w:ind w:left="501" w:hanging="283"/>
              <w:rPr>
                <w:lang w:val="en-US"/>
              </w:rPr>
            </w:pPr>
            <w:r w:rsidRPr="00021B8E">
              <w:rPr>
                <w:lang w:val="en-US"/>
              </w:rPr>
              <w:t>assess the doses to the representative person due to the planned discharges;</w:t>
            </w:r>
          </w:p>
          <w:p w14:paraId="3EE1811E" w14:textId="2D4FEAB4" w:rsidR="0020096D" w:rsidRPr="00767759" w:rsidRDefault="0020096D" w:rsidP="00021B8E">
            <w:pPr>
              <w:pStyle w:val="ListParagraph"/>
              <w:numPr>
                <w:ilvl w:val="0"/>
                <w:numId w:val="26"/>
              </w:numPr>
              <w:autoSpaceDE w:val="0"/>
              <w:autoSpaceDN w:val="0"/>
              <w:adjustRightInd w:val="0"/>
              <w:ind w:left="501" w:hanging="283"/>
              <w:rPr>
                <w:rFonts w:ascii="TimesNewRomanPSMT" w:hAnsi="TimesNewRomanPSMT" w:cs="TimesNewRomanPSMT"/>
                <w:sz w:val="21"/>
                <w:szCs w:val="21"/>
              </w:rPr>
            </w:pPr>
            <w:r w:rsidRPr="00021B8E">
              <w:rPr>
                <w:lang w:val="en-US"/>
              </w:rPr>
              <w:t>consider the radiological environmental impacts in an integrated manner with features of the system of protection and safety, as required by the regulatory</w:t>
            </w:r>
            <w:r w:rsidRPr="00767759">
              <w:rPr>
                <w:rFonts w:ascii="TimesNewRomanPSMT" w:hAnsi="TimesNewRomanPSMT" w:cs="TimesNewRomanPSMT"/>
                <w:sz w:val="21"/>
                <w:szCs w:val="21"/>
              </w:rPr>
              <w:t xml:space="preserve"> body</w:t>
            </w:r>
            <w:r w:rsidR="004457C5">
              <w:rPr>
                <w:rFonts w:ascii="TimesNewRomanPSMT" w:hAnsi="TimesNewRomanPSMT" w:cs="TimesNewRomanPSMT"/>
                <w:sz w:val="21"/>
                <w:szCs w:val="21"/>
              </w:rPr>
              <w:t>.</w:t>
            </w:r>
          </w:p>
          <w:p w14:paraId="2E1014DB" w14:textId="77777777" w:rsidR="0020096D" w:rsidRDefault="0020096D"/>
          <w:p w14:paraId="2B989F7B" w14:textId="6DEBCABD" w:rsidR="00945F7D" w:rsidRDefault="00945F7D">
            <w:r>
              <w:t>There are regulations/regulatory requirements for registrants and licensees to ensure that control measures are reviewed and modified in light of operating experience or changes which may affect doses to the representative person.</w:t>
            </w:r>
          </w:p>
          <w:p w14:paraId="4F5FE5D2" w14:textId="77777777" w:rsidR="00945F7D" w:rsidRDefault="00945F7D"/>
          <w:p w14:paraId="7AE05F72" w14:textId="71071AEF" w:rsidR="00945F7D" w:rsidRDefault="00021B8E">
            <w:r>
              <w:t>Answer should include</w:t>
            </w:r>
            <w:r w:rsidR="00945F7D">
              <w:t xml:space="preserve"> description of any measures planned to improve compliance with IAEA safety requirements relevant to this area.</w:t>
            </w:r>
          </w:p>
        </w:tc>
      </w:tr>
      <w:tr w:rsidR="00974F2B" w14:paraId="1960A58D" w14:textId="77777777" w:rsidTr="00021B8E">
        <w:tc>
          <w:tcPr>
            <w:tcW w:w="1055" w:type="pct"/>
            <w:shd w:val="pct10" w:color="auto" w:fill="auto"/>
          </w:tcPr>
          <w:p w14:paraId="6D35DA73" w14:textId="77777777" w:rsidR="00974F2B" w:rsidRDefault="000E283C">
            <w:r>
              <w:rPr>
                <w:b/>
              </w:rPr>
              <w:t>Help</w:t>
            </w:r>
          </w:p>
        </w:tc>
        <w:tc>
          <w:tcPr>
            <w:tcW w:w="3945" w:type="pct"/>
            <w:gridSpan w:val="3"/>
          </w:tcPr>
          <w:p w14:paraId="460A6F67" w14:textId="77777777" w:rsidR="00974F2B" w:rsidRDefault="00974F2B"/>
        </w:tc>
      </w:tr>
      <w:tr w:rsidR="00974F2B" w14:paraId="5F654123" w14:textId="77777777">
        <w:tc>
          <w:tcPr>
            <w:tcW w:w="5000" w:type="pct"/>
            <w:gridSpan w:val="4"/>
            <w:shd w:val="pct10" w:color="auto" w:fill="auto"/>
          </w:tcPr>
          <w:p w14:paraId="2BBBD19D" w14:textId="77777777" w:rsidR="00974F2B" w:rsidRDefault="000E283C">
            <w:pPr>
              <w:pStyle w:val="PrimaryQuestionTableHeader"/>
            </w:pPr>
            <w:r>
              <w:t>Question Tags (one row per Tag)</w:t>
            </w:r>
          </w:p>
        </w:tc>
      </w:tr>
      <w:tr w:rsidR="00974F2B" w14:paraId="56F17E81" w14:textId="77777777" w:rsidTr="00021B8E">
        <w:tc>
          <w:tcPr>
            <w:tcW w:w="1055" w:type="pct"/>
            <w:shd w:val="pct10" w:color="auto" w:fill="auto"/>
          </w:tcPr>
          <w:p w14:paraId="4A80B208" w14:textId="77777777" w:rsidR="00974F2B" w:rsidRDefault="000E283C">
            <w:pPr>
              <w:pStyle w:val="PrimaryQuestionTableHeader"/>
            </w:pPr>
            <w:r>
              <w:t>Category</w:t>
            </w:r>
          </w:p>
        </w:tc>
        <w:tc>
          <w:tcPr>
            <w:tcW w:w="3945" w:type="pct"/>
            <w:gridSpan w:val="3"/>
            <w:shd w:val="pct10" w:color="auto" w:fill="auto"/>
          </w:tcPr>
          <w:p w14:paraId="463AC056" w14:textId="77777777" w:rsidR="00974F2B" w:rsidRDefault="000E283C">
            <w:pPr>
              <w:pStyle w:val="PrimaryQuestionTableHeader"/>
            </w:pPr>
            <w:r>
              <w:t>Name</w:t>
            </w:r>
          </w:p>
        </w:tc>
      </w:tr>
      <w:tr w:rsidR="00974F2B" w14:paraId="67DEDBDA" w14:textId="77777777" w:rsidTr="00021B8E">
        <w:tc>
          <w:tcPr>
            <w:tcW w:w="1055" w:type="pct"/>
          </w:tcPr>
          <w:p w14:paraId="098EFDD9" w14:textId="77777777" w:rsidR="00974F2B" w:rsidRDefault="00974F2B"/>
        </w:tc>
        <w:tc>
          <w:tcPr>
            <w:tcW w:w="3069" w:type="pct"/>
          </w:tcPr>
          <w:p w14:paraId="4DAD1F49" w14:textId="77777777" w:rsidR="00974F2B" w:rsidRDefault="00974F2B"/>
        </w:tc>
        <w:tc>
          <w:tcPr>
            <w:tcW w:w="876" w:type="pct"/>
            <w:gridSpan w:val="2"/>
          </w:tcPr>
          <w:p w14:paraId="059608DE" w14:textId="77777777" w:rsidR="00974F2B" w:rsidRDefault="00974F2B"/>
        </w:tc>
      </w:tr>
      <w:tr w:rsidR="00974F2B" w14:paraId="397C923B" w14:textId="77777777">
        <w:tc>
          <w:tcPr>
            <w:tcW w:w="5000" w:type="pct"/>
            <w:gridSpan w:val="4"/>
            <w:shd w:val="pct10" w:color="auto" w:fill="auto"/>
          </w:tcPr>
          <w:p w14:paraId="6BA524AB" w14:textId="77777777" w:rsidR="00974F2B" w:rsidRDefault="000E283C">
            <w:pPr>
              <w:pStyle w:val="PrimaryQuestionTableHeader"/>
            </w:pPr>
            <w:r>
              <w:t>References (one row per reference)</w:t>
            </w:r>
          </w:p>
        </w:tc>
      </w:tr>
      <w:tr w:rsidR="00974F2B" w14:paraId="7C71C331" w14:textId="77777777" w:rsidTr="00021B8E">
        <w:tc>
          <w:tcPr>
            <w:tcW w:w="1055" w:type="pct"/>
            <w:shd w:val="pct10" w:color="auto" w:fill="auto"/>
          </w:tcPr>
          <w:p w14:paraId="7B02C0AA" w14:textId="77777777" w:rsidR="00974F2B" w:rsidRDefault="000E283C">
            <w:pPr>
              <w:pStyle w:val="PrimaryQuestionTableHeader"/>
            </w:pPr>
            <w:r>
              <w:t>Name</w:t>
            </w:r>
          </w:p>
        </w:tc>
        <w:tc>
          <w:tcPr>
            <w:tcW w:w="3069" w:type="pct"/>
            <w:shd w:val="pct10" w:color="auto" w:fill="auto"/>
          </w:tcPr>
          <w:p w14:paraId="33A634CB" w14:textId="77777777" w:rsidR="00974F2B" w:rsidRDefault="000E283C">
            <w:pPr>
              <w:pStyle w:val="PrimaryQuestionTableHeader"/>
            </w:pPr>
            <w:r>
              <w:t>Comments</w:t>
            </w:r>
          </w:p>
        </w:tc>
        <w:tc>
          <w:tcPr>
            <w:tcW w:w="313" w:type="pct"/>
            <w:shd w:val="pct10" w:color="auto" w:fill="auto"/>
          </w:tcPr>
          <w:p w14:paraId="0A440D1E" w14:textId="77777777" w:rsidR="00974F2B" w:rsidRDefault="000E283C">
            <w:pPr>
              <w:pStyle w:val="PrimaryQuestionTableHeader"/>
            </w:pPr>
            <w:r>
              <w:t>Page</w:t>
            </w:r>
          </w:p>
        </w:tc>
        <w:tc>
          <w:tcPr>
            <w:tcW w:w="563" w:type="pct"/>
            <w:shd w:val="pct10" w:color="auto" w:fill="auto"/>
          </w:tcPr>
          <w:p w14:paraId="6FB7E24E" w14:textId="77777777" w:rsidR="00974F2B" w:rsidRDefault="000E283C">
            <w:pPr>
              <w:pStyle w:val="PrimaryQuestionTableHeader"/>
            </w:pPr>
            <w:r>
              <w:t>Para</w:t>
            </w:r>
          </w:p>
        </w:tc>
      </w:tr>
      <w:tr w:rsidR="00974F2B" w14:paraId="2A055981" w14:textId="77777777" w:rsidTr="00021B8E">
        <w:tc>
          <w:tcPr>
            <w:tcW w:w="1055" w:type="pct"/>
          </w:tcPr>
          <w:p w14:paraId="335A2E8E" w14:textId="77777777" w:rsidR="00974F2B" w:rsidRDefault="000E283C">
            <w:r>
              <w:t>Safety Standards Series No. GSR Part 3</w:t>
            </w:r>
          </w:p>
        </w:tc>
        <w:tc>
          <w:tcPr>
            <w:tcW w:w="3069" w:type="pct"/>
          </w:tcPr>
          <w:p w14:paraId="25B8CBE3" w14:textId="77777777" w:rsidR="00974F2B" w:rsidRDefault="00974F2B"/>
        </w:tc>
        <w:tc>
          <w:tcPr>
            <w:tcW w:w="313" w:type="pct"/>
          </w:tcPr>
          <w:p w14:paraId="3D729630" w14:textId="77777777" w:rsidR="00974F2B" w:rsidRDefault="000E283C">
            <w:r>
              <w:t>98</w:t>
            </w:r>
          </w:p>
        </w:tc>
        <w:tc>
          <w:tcPr>
            <w:tcW w:w="563" w:type="pct"/>
          </w:tcPr>
          <w:p w14:paraId="6FF8774B" w14:textId="77777777" w:rsidR="00974F2B" w:rsidRDefault="000E283C">
            <w:r>
              <w:t>Requirement 31</w:t>
            </w:r>
          </w:p>
        </w:tc>
      </w:tr>
    </w:tbl>
    <w:p w14:paraId="2A477B03"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745"/>
        <w:gridCol w:w="586"/>
        <w:gridCol w:w="1054"/>
      </w:tblGrid>
      <w:tr w:rsidR="00974F2B" w14:paraId="4AEB1D85" w14:textId="77777777" w:rsidTr="00021B8E">
        <w:tc>
          <w:tcPr>
            <w:tcW w:w="1055" w:type="pct"/>
            <w:shd w:val="pct10" w:color="auto" w:fill="auto"/>
          </w:tcPr>
          <w:p w14:paraId="607425C2" w14:textId="77777777" w:rsidR="00974F2B" w:rsidRDefault="000E283C">
            <w:pPr>
              <w:pStyle w:val="PrimaryQuestionTableHeader"/>
            </w:pPr>
            <w:r>
              <w:t>QTYPE</w:t>
            </w:r>
          </w:p>
        </w:tc>
        <w:tc>
          <w:tcPr>
            <w:tcW w:w="3069" w:type="pct"/>
            <w:shd w:val="pct10" w:color="auto" w:fill="auto"/>
          </w:tcPr>
          <w:p w14:paraId="62D96BDA" w14:textId="77777777" w:rsidR="00974F2B" w:rsidRDefault="000E283C">
            <w:pPr>
              <w:pStyle w:val="PrimaryQuestionTableHeader"/>
            </w:pPr>
            <w:r>
              <w:t>Primary Question</w:t>
            </w:r>
          </w:p>
        </w:tc>
        <w:tc>
          <w:tcPr>
            <w:tcW w:w="313" w:type="pct"/>
            <w:shd w:val="pct10" w:color="auto" w:fill="auto"/>
          </w:tcPr>
          <w:p w14:paraId="4A0B6502" w14:textId="77777777" w:rsidR="00974F2B" w:rsidRDefault="000E283C">
            <w:pPr>
              <w:pStyle w:val="PrimaryQuestionTableHeader"/>
            </w:pPr>
            <w:r>
              <w:t>SA</w:t>
            </w:r>
          </w:p>
        </w:tc>
        <w:tc>
          <w:tcPr>
            <w:tcW w:w="563" w:type="pct"/>
            <w:shd w:val="pct10" w:color="auto" w:fill="auto"/>
          </w:tcPr>
          <w:p w14:paraId="322EDD43" w14:textId="77777777" w:rsidR="00974F2B" w:rsidRDefault="000E283C">
            <w:pPr>
              <w:pStyle w:val="PrimaryQuestionTableHeader"/>
            </w:pPr>
            <w:r>
              <w:t>IL</w:t>
            </w:r>
          </w:p>
        </w:tc>
      </w:tr>
      <w:tr w:rsidR="00974F2B" w14:paraId="3609F125" w14:textId="77777777" w:rsidTr="00021B8E">
        <w:tc>
          <w:tcPr>
            <w:tcW w:w="1055" w:type="pct"/>
            <w:shd w:val="pct10" w:color="auto" w:fill="auto"/>
          </w:tcPr>
          <w:p w14:paraId="38D84A6A" w14:textId="77777777" w:rsidR="00974F2B" w:rsidRDefault="000E283C">
            <w:pPr>
              <w:jc w:val="center"/>
            </w:pPr>
            <w:r>
              <w:t>Boolean</w:t>
            </w:r>
          </w:p>
        </w:tc>
        <w:tc>
          <w:tcPr>
            <w:tcW w:w="3069" w:type="pct"/>
          </w:tcPr>
          <w:p w14:paraId="5CAB88D7" w14:textId="4AF65650" w:rsidR="00974F2B" w:rsidRDefault="0020096D" w:rsidP="002C6A87">
            <w:r>
              <w:rPr>
                <w:rStyle w:val="Question"/>
              </w:rPr>
              <w:t xml:space="preserve">What are the </w:t>
            </w:r>
            <w:r w:rsidR="004457C5">
              <w:rPr>
                <w:rStyle w:val="Question"/>
              </w:rPr>
              <w:t xml:space="preserve">arrangements in place for </w:t>
            </w:r>
            <w:r w:rsidR="00980C3C">
              <w:rPr>
                <w:rStyle w:val="Question"/>
              </w:rPr>
              <w:t xml:space="preserve">the regulatory body and </w:t>
            </w:r>
            <w:r>
              <w:rPr>
                <w:rStyle w:val="Question"/>
              </w:rPr>
              <w:t xml:space="preserve">relevant parties </w:t>
            </w:r>
            <w:r w:rsidR="004457C5">
              <w:rPr>
                <w:rStyle w:val="Question"/>
              </w:rPr>
              <w:t xml:space="preserve">to </w:t>
            </w:r>
            <w:r>
              <w:rPr>
                <w:rStyle w:val="Question"/>
              </w:rPr>
              <w:t>ensure that programmes for source</w:t>
            </w:r>
            <w:r w:rsidR="0062784D">
              <w:rPr>
                <w:rStyle w:val="Question"/>
              </w:rPr>
              <w:t xml:space="preserve"> monitoring</w:t>
            </w:r>
            <w:r>
              <w:rPr>
                <w:rStyle w:val="Question"/>
              </w:rPr>
              <w:t xml:space="preserve"> and environmental monitoring are in place and that the results are recorded and made available?</w:t>
            </w:r>
            <w:r w:rsidR="00186E2A">
              <w:rPr>
                <w:rStyle w:val="Question"/>
              </w:rPr>
              <w:t xml:space="preserve"> [Topic 9.11]</w:t>
            </w:r>
          </w:p>
        </w:tc>
        <w:tc>
          <w:tcPr>
            <w:tcW w:w="313" w:type="pct"/>
          </w:tcPr>
          <w:p w14:paraId="3BAD931F" w14:textId="77777777" w:rsidR="00974F2B" w:rsidRDefault="000E283C">
            <w:pPr>
              <w:jc w:val="center"/>
            </w:pPr>
            <w:r>
              <w:t>B</w:t>
            </w:r>
          </w:p>
        </w:tc>
        <w:tc>
          <w:tcPr>
            <w:tcW w:w="563" w:type="pct"/>
          </w:tcPr>
          <w:p w14:paraId="0CF1DF23" w14:textId="77777777" w:rsidR="00974F2B" w:rsidRDefault="000E283C">
            <w:pPr>
              <w:jc w:val="center"/>
            </w:pPr>
            <w:r>
              <w:t>F</w:t>
            </w:r>
          </w:p>
        </w:tc>
      </w:tr>
      <w:tr w:rsidR="00974F2B" w14:paraId="16912BBD" w14:textId="77777777" w:rsidTr="00021B8E">
        <w:tc>
          <w:tcPr>
            <w:tcW w:w="1055" w:type="pct"/>
            <w:shd w:val="pct10" w:color="auto" w:fill="auto"/>
          </w:tcPr>
          <w:p w14:paraId="779CEF93" w14:textId="77777777" w:rsidR="00974F2B" w:rsidRDefault="000E283C">
            <w:r>
              <w:rPr>
                <w:b/>
              </w:rPr>
              <w:t>Expectation</w:t>
            </w:r>
          </w:p>
        </w:tc>
        <w:tc>
          <w:tcPr>
            <w:tcW w:w="3945" w:type="pct"/>
            <w:gridSpan w:val="3"/>
          </w:tcPr>
          <w:p w14:paraId="410E1AEF" w14:textId="1A35D925" w:rsidR="00974F2B" w:rsidRDefault="000E283C">
            <w:r>
              <w:t xml:space="preserve">There are regulatory requirements that </w:t>
            </w:r>
            <w:r w:rsidR="00980C3C">
              <w:t>registrants and licensees</w:t>
            </w:r>
            <w:r w:rsidR="006D022F">
              <w:t xml:space="preserve"> </w:t>
            </w:r>
            <w:r w:rsidR="00980C3C">
              <w:t>establish and implement monitoring programmes for public exposure due to sources under their responsibility</w:t>
            </w:r>
            <w:r w:rsidR="006D022F">
              <w:t xml:space="preserve"> and the programmes </w:t>
            </w:r>
            <w:r w:rsidR="00980C3C">
              <w:t>include monitoring of external exposure</w:t>
            </w:r>
            <w:r w:rsidR="006D022F">
              <w:t xml:space="preserve">, discharges, radioactivity in the environment and other important parameters for assessment of public exposure. </w:t>
            </w:r>
            <w:r w:rsidR="00980C3C">
              <w:t xml:space="preserve"> </w:t>
            </w:r>
          </w:p>
          <w:p w14:paraId="65AD4E2B" w14:textId="668AD545" w:rsidR="006D022F" w:rsidRDefault="006D022F">
            <w:r>
              <w:t>There are regulatory requirements for registrants and licensees to:</w:t>
            </w:r>
          </w:p>
          <w:p w14:paraId="772497E6" w14:textId="34AE71B8" w:rsidR="006D022F" w:rsidRPr="00021B8E" w:rsidRDefault="006D022F" w:rsidP="00021B8E">
            <w:pPr>
              <w:pStyle w:val="ListParagraph"/>
              <w:numPr>
                <w:ilvl w:val="0"/>
                <w:numId w:val="26"/>
              </w:numPr>
              <w:autoSpaceDE w:val="0"/>
              <w:autoSpaceDN w:val="0"/>
              <w:adjustRightInd w:val="0"/>
              <w:ind w:left="501" w:hanging="283"/>
              <w:rPr>
                <w:lang w:val="en-US"/>
              </w:rPr>
            </w:pPr>
            <w:r w:rsidRPr="00021B8E">
              <w:rPr>
                <w:lang w:val="en-US"/>
              </w:rPr>
              <w:lastRenderedPageBreak/>
              <w:t>maintain appropriate records of results of monitoring and estimated doses to members of the public</w:t>
            </w:r>
          </w:p>
          <w:p w14:paraId="3CF48F1D" w14:textId="285C1C75" w:rsidR="006D022F" w:rsidRPr="00021B8E" w:rsidRDefault="006D022F" w:rsidP="00021B8E">
            <w:pPr>
              <w:pStyle w:val="ListParagraph"/>
              <w:numPr>
                <w:ilvl w:val="0"/>
                <w:numId w:val="26"/>
              </w:numPr>
              <w:autoSpaceDE w:val="0"/>
              <w:autoSpaceDN w:val="0"/>
              <w:adjustRightInd w:val="0"/>
              <w:ind w:left="501" w:hanging="283"/>
              <w:rPr>
                <w:lang w:val="en-US"/>
              </w:rPr>
            </w:pPr>
            <w:r w:rsidRPr="00021B8E">
              <w:rPr>
                <w:lang w:val="en-US"/>
              </w:rPr>
              <w:t xml:space="preserve">report or make available to the regulatory body the results of the monitoring programme at approved intervals. </w:t>
            </w:r>
          </w:p>
          <w:p w14:paraId="760264B8" w14:textId="617519C2" w:rsidR="006D022F" w:rsidRPr="00021B8E" w:rsidRDefault="006D022F" w:rsidP="00021B8E">
            <w:pPr>
              <w:pStyle w:val="ListParagraph"/>
              <w:numPr>
                <w:ilvl w:val="0"/>
                <w:numId w:val="26"/>
              </w:numPr>
              <w:autoSpaceDE w:val="0"/>
              <w:autoSpaceDN w:val="0"/>
              <w:adjustRightInd w:val="0"/>
              <w:ind w:left="501" w:hanging="283"/>
              <w:rPr>
                <w:lang w:val="en-US"/>
              </w:rPr>
            </w:pPr>
            <w:r w:rsidRPr="00021B8E">
              <w:rPr>
                <w:lang w:val="en-US"/>
              </w:rPr>
              <w:t>report promptly to the regulatory body any levels exceeding the operational</w:t>
            </w:r>
          </w:p>
          <w:p w14:paraId="0268D814" w14:textId="787059D2" w:rsidR="006D022F" w:rsidRPr="00021B8E" w:rsidRDefault="006D022F" w:rsidP="00021B8E">
            <w:pPr>
              <w:pStyle w:val="ListParagraph"/>
              <w:numPr>
                <w:ilvl w:val="0"/>
                <w:numId w:val="26"/>
              </w:numPr>
              <w:autoSpaceDE w:val="0"/>
              <w:autoSpaceDN w:val="0"/>
              <w:adjustRightInd w:val="0"/>
              <w:ind w:left="501" w:hanging="283"/>
              <w:rPr>
                <w:lang w:val="en-US"/>
              </w:rPr>
            </w:pPr>
            <w:r w:rsidRPr="00021B8E">
              <w:rPr>
                <w:lang w:val="en-US"/>
              </w:rPr>
              <w:t>limits and conditions relating to public exposure, and any significant increase in dose rate or concentrations of radionuclides in the environment that could be attributed to the authorized practice.</w:t>
            </w:r>
          </w:p>
          <w:p w14:paraId="2F66DA76" w14:textId="1ED822C1" w:rsidR="006D022F" w:rsidRPr="00021B8E" w:rsidRDefault="0062784D" w:rsidP="00021B8E">
            <w:pPr>
              <w:pStyle w:val="ListParagraph"/>
              <w:numPr>
                <w:ilvl w:val="0"/>
                <w:numId w:val="26"/>
              </w:numPr>
              <w:autoSpaceDE w:val="0"/>
              <w:autoSpaceDN w:val="0"/>
              <w:adjustRightInd w:val="0"/>
              <w:ind w:left="501" w:hanging="283"/>
              <w:rPr>
                <w:lang w:val="en-US"/>
              </w:rPr>
            </w:pPr>
            <w:r w:rsidRPr="00021B8E">
              <w:rPr>
                <w:lang w:val="en-US"/>
              </w:rPr>
              <w:t>e</w:t>
            </w:r>
            <w:r w:rsidR="006D022F" w:rsidRPr="00021B8E">
              <w:rPr>
                <w:lang w:val="en-US"/>
              </w:rPr>
              <w:t>stablish and maintain a capability to conduct monitoring in an emergency in the event of unexpected increases in radiation levels or in concentrations of radionuclides in the environment.</w:t>
            </w:r>
          </w:p>
          <w:p w14:paraId="46F22827" w14:textId="64BA166F" w:rsidR="006D022F" w:rsidRPr="00767759" w:rsidRDefault="0062784D" w:rsidP="00021B8E">
            <w:pPr>
              <w:pStyle w:val="ListParagraph"/>
              <w:numPr>
                <w:ilvl w:val="0"/>
                <w:numId w:val="26"/>
              </w:numPr>
              <w:autoSpaceDE w:val="0"/>
              <w:autoSpaceDN w:val="0"/>
              <w:adjustRightInd w:val="0"/>
              <w:ind w:left="501" w:hanging="283"/>
            </w:pPr>
            <w:r w:rsidRPr="00021B8E">
              <w:rPr>
                <w:lang w:val="en-US"/>
              </w:rPr>
              <w:t>v</w:t>
            </w:r>
            <w:r w:rsidR="006D022F" w:rsidRPr="00021B8E">
              <w:rPr>
                <w:lang w:val="en-US"/>
              </w:rPr>
              <w:t>erify the adequacy of the assumptions made for the assessment of public exposure</w:t>
            </w:r>
            <w:r w:rsidR="006D022F" w:rsidRPr="00767759">
              <w:t xml:space="preserve"> and the assessment for radiological environmental impacts.</w:t>
            </w:r>
          </w:p>
          <w:p w14:paraId="530821BB" w14:textId="1F25315E" w:rsidR="006D022F" w:rsidRDefault="006D022F"/>
          <w:p w14:paraId="59DC7BB9" w14:textId="3BAC3F57" w:rsidR="00974F2B" w:rsidRDefault="000E283C">
            <w:r>
              <w:t>The regulatory body reviews and approves the monitoring programmes</w:t>
            </w:r>
            <w:r w:rsidR="00980C3C">
              <w:t xml:space="preserve"> o</w:t>
            </w:r>
            <w:r w:rsidR="00B66E92">
              <w:t>f</w:t>
            </w:r>
            <w:r w:rsidR="00980C3C">
              <w:t xml:space="preserve"> registrants and licensees. </w:t>
            </w:r>
          </w:p>
          <w:p w14:paraId="6671BE21" w14:textId="39D68F42" w:rsidR="00980C3C" w:rsidRDefault="00980C3C"/>
          <w:p w14:paraId="77429816" w14:textId="69A7ACAA" w:rsidR="00980C3C" w:rsidRDefault="00980C3C" w:rsidP="00767759">
            <w:pPr>
              <w:autoSpaceDE w:val="0"/>
              <w:autoSpaceDN w:val="0"/>
              <w:adjustRightInd w:val="0"/>
            </w:pPr>
            <w:r>
              <w:t xml:space="preserve">The regulatory body publishes </w:t>
            </w:r>
            <w:r w:rsidRPr="00767759">
              <w:t>or makes available on request,</w:t>
            </w:r>
            <w:r>
              <w:t xml:space="preserve"> </w:t>
            </w:r>
            <w:r w:rsidRPr="00767759">
              <w:t>as appropriate, results from source monitoring and environmental monitoring</w:t>
            </w:r>
            <w:r>
              <w:t xml:space="preserve"> </w:t>
            </w:r>
            <w:r w:rsidRPr="00767759">
              <w:t xml:space="preserve">programmes and assessments of doses from public </w:t>
            </w:r>
            <w:r w:rsidRPr="00980C3C">
              <w:t>exposure.</w:t>
            </w:r>
          </w:p>
          <w:p w14:paraId="23147F63" w14:textId="77777777" w:rsidR="0020096D" w:rsidRDefault="0020096D"/>
          <w:p w14:paraId="552C10E6" w14:textId="1922E881" w:rsidR="0020096D" w:rsidRDefault="00021B8E">
            <w:r>
              <w:t>Answer should include</w:t>
            </w:r>
            <w:r w:rsidR="0020096D">
              <w:t xml:space="preserve"> description of any measures planned to improve compliance with IAEA safety requirements relevant to this area.</w:t>
            </w:r>
          </w:p>
        </w:tc>
      </w:tr>
      <w:tr w:rsidR="00974F2B" w14:paraId="327C068E" w14:textId="77777777" w:rsidTr="00021B8E">
        <w:tc>
          <w:tcPr>
            <w:tcW w:w="1055" w:type="pct"/>
            <w:shd w:val="pct10" w:color="auto" w:fill="auto"/>
          </w:tcPr>
          <w:p w14:paraId="5A479F84" w14:textId="77777777" w:rsidR="00974F2B" w:rsidRDefault="000E283C">
            <w:r>
              <w:rPr>
                <w:b/>
              </w:rPr>
              <w:lastRenderedPageBreak/>
              <w:t>Help</w:t>
            </w:r>
          </w:p>
        </w:tc>
        <w:tc>
          <w:tcPr>
            <w:tcW w:w="3945" w:type="pct"/>
            <w:gridSpan w:val="3"/>
          </w:tcPr>
          <w:p w14:paraId="0120C393" w14:textId="6AD0A082" w:rsidR="006D022F" w:rsidRPr="00767759" w:rsidRDefault="006D022F" w:rsidP="00767759">
            <w:pPr>
              <w:jc w:val="both"/>
              <w:rPr>
                <w:rFonts w:ascii="TimesNewRomanPSMT" w:hAnsi="TimesNewRomanPSMT" w:cs="TimesNewRomanPSMT"/>
              </w:rPr>
            </w:pPr>
            <w:r w:rsidRPr="00767759">
              <w:rPr>
                <w:rFonts w:ascii="TimesNewRomanPSMT" w:hAnsi="TimesNewRomanPSMT" w:cs="TimesNewRomanPSMT"/>
              </w:rPr>
              <w:t>The report to the regulatory body of the results of the monitoring programme at approved intervals would include, as applicable, the levels and composition of discharges, dose rates at the site boundary and in premises open to members of the public, results of environmental monitoring and retrospective assessments of doses to the representative person.</w:t>
            </w:r>
          </w:p>
          <w:p w14:paraId="6A85C78C" w14:textId="77777777" w:rsidR="00974F2B" w:rsidRPr="002C6A87" w:rsidRDefault="00974F2B" w:rsidP="00767759">
            <w:pPr>
              <w:jc w:val="both"/>
            </w:pPr>
          </w:p>
          <w:p w14:paraId="63B0E769" w14:textId="03D9FE62" w:rsidR="006D022F" w:rsidRPr="004457C5" w:rsidRDefault="006D022F" w:rsidP="00767759">
            <w:pPr>
              <w:jc w:val="both"/>
            </w:pPr>
            <w:r w:rsidRPr="0062784D">
              <w:t>Reports to the regulatory body would be in accordance with reporting criteria</w:t>
            </w:r>
            <w:r w:rsidRPr="004457C5">
              <w:t xml:space="preserve"> established by the regulatory body</w:t>
            </w:r>
            <w:r w:rsidR="00767759">
              <w:t>.</w:t>
            </w:r>
          </w:p>
          <w:p w14:paraId="1A5770F9" w14:textId="34CECB5B" w:rsidR="006D022F" w:rsidRPr="004457C5" w:rsidRDefault="006D022F" w:rsidP="00767759">
            <w:pPr>
              <w:jc w:val="both"/>
            </w:pPr>
          </w:p>
          <w:p w14:paraId="121359B6" w14:textId="6502B9DE" w:rsidR="006D022F" w:rsidRPr="004457C5" w:rsidRDefault="006D022F" w:rsidP="00767759">
            <w:pPr>
              <w:jc w:val="both"/>
            </w:pPr>
            <w:r w:rsidRPr="004457C5">
              <w:t>An event of unexpected increases in radiation levels or in concentrations of radionuclides in the environment could be due to an accident or other unusual event attributed to the authorized source or facility.</w:t>
            </w:r>
          </w:p>
          <w:p w14:paraId="08BF6B17" w14:textId="4BC6003D" w:rsidR="006D022F" w:rsidRDefault="006D022F"/>
        </w:tc>
      </w:tr>
      <w:tr w:rsidR="00974F2B" w14:paraId="35041C99" w14:textId="77777777">
        <w:tc>
          <w:tcPr>
            <w:tcW w:w="5000" w:type="pct"/>
            <w:gridSpan w:val="4"/>
            <w:shd w:val="pct10" w:color="auto" w:fill="auto"/>
          </w:tcPr>
          <w:p w14:paraId="5B144E13" w14:textId="77777777" w:rsidR="00974F2B" w:rsidRDefault="000E283C">
            <w:pPr>
              <w:pStyle w:val="PrimaryQuestionTableHeader"/>
            </w:pPr>
            <w:r>
              <w:t>Question Tags (one row per Tag)</w:t>
            </w:r>
          </w:p>
        </w:tc>
      </w:tr>
      <w:tr w:rsidR="00974F2B" w14:paraId="0CAEDD33" w14:textId="77777777" w:rsidTr="00021B8E">
        <w:tc>
          <w:tcPr>
            <w:tcW w:w="1055" w:type="pct"/>
            <w:shd w:val="pct10" w:color="auto" w:fill="auto"/>
          </w:tcPr>
          <w:p w14:paraId="79C9F06C" w14:textId="77777777" w:rsidR="00974F2B" w:rsidRDefault="000E283C">
            <w:pPr>
              <w:pStyle w:val="PrimaryQuestionTableHeader"/>
            </w:pPr>
            <w:r>
              <w:t>Category</w:t>
            </w:r>
          </w:p>
        </w:tc>
        <w:tc>
          <w:tcPr>
            <w:tcW w:w="3945" w:type="pct"/>
            <w:gridSpan w:val="3"/>
            <w:shd w:val="pct10" w:color="auto" w:fill="auto"/>
          </w:tcPr>
          <w:p w14:paraId="53194D14" w14:textId="77777777" w:rsidR="00974F2B" w:rsidRDefault="000E283C">
            <w:pPr>
              <w:pStyle w:val="PrimaryQuestionTableHeader"/>
            </w:pPr>
            <w:r>
              <w:t>Name</w:t>
            </w:r>
          </w:p>
        </w:tc>
      </w:tr>
      <w:tr w:rsidR="00974F2B" w14:paraId="7F733659" w14:textId="77777777" w:rsidTr="00021B8E">
        <w:tc>
          <w:tcPr>
            <w:tcW w:w="1055" w:type="pct"/>
          </w:tcPr>
          <w:p w14:paraId="2B689457" w14:textId="77777777" w:rsidR="00974F2B" w:rsidRDefault="00974F2B"/>
        </w:tc>
        <w:tc>
          <w:tcPr>
            <w:tcW w:w="3069" w:type="pct"/>
          </w:tcPr>
          <w:p w14:paraId="660FAAE4" w14:textId="77777777" w:rsidR="00974F2B" w:rsidRDefault="00974F2B"/>
        </w:tc>
        <w:tc>
          <w:tcPr>
            <w:tcW w:w="876" w:type="pct"/>
            <w:gridSpan w:val="2"/>
          </w:tcPr>
          <w:p w14:paraId="021BCC24" w14:textId="77777777" w:rsidR="00974F2B" w:rsidRDefault="00974F2B"/>
        </w:tc>
      </w:tr>
      <w:tr w:rsidR="00974F2B" w14:paraId="47A1AAD2" w14:textId="77777777">
        <w:tc>
          <w:tcPr>
            <w:tcW w:w="5000" w:type="pct"/>
            <w:gridSpan w:val="4"/>
            <w:shd w:val="pct10" w:color="auto" w:fill="auto"/>
          </w:tcPr>
          <w:p w14:paraId="01F8FA29" w14:textId="77777777" w:rsidR="00974F2B" w:rsidRDefault="000E283C">
            <w:pPr>
              <w:pStyle w:val="PrimaryQuestionTableHeader"/>
            </w:pPr>
            <w:r>
              <w:t>References (one row per reference)</w:t>
            </w:r>
          </w:p>
        </w:tc>
      </w:tr>
      <w:tr w:rsidR="00974F2B" w14:paraId="79A31283" w14:textId="77777777" w:rsidTr="00021B8E">
        <w:tc>
          <w:tcPr>
            <w:tcW w:w="1055" w:type="pct"/>
            <w:shd w:val="pct10" w:color="auto" w:fill="auto"/>
          </w:tcPr>
          <w:p w14:paraId="20230F6A" w14:textId="77777777" w:rsidR="00974F2B" w:rsidRDefault="000E283C">
            <w:pPr>
              <w:pStyle w:val="PrimaryQuestionTableHeader"/>
            </w:pPr>
            <w:r>
              <w:t>Name</w:t>
            </w:r>
          </w:p>
        </w:tc>
        <w:tc>
          <w:tcPr>
            <w:tcW w:w="3069" w:type="pct"/>
            <w:shd w:val="pct10" w:color="auto" w:fill="auto"/>
          </w:tcPr>
          <w:p w14:paraId="7C1306CF" w14:textId="77777777" w:rsidR="00974F2B" w:rsidRDefault="000E283C">
            <w:pPr>
              <w:pStyle w:val="PrimaryQuestionTableHeader"/>
            </w:pPr>
            <w:r>
              <w:t>Comments</w:t>
            </w:r>
          </w:p>
        </w:tc>
        <w:tc>
          <w:tcPr>
            <w:tcW w:w="313" w:type="pct"/>
            <w:shd w:val="pct10" w:color="auto" w:fill="auto"/>
          </w:tcPr>
          <w:p w14:paraId="00F920F9" w14:textId="77777777" w:rsidR="00974F2B" w:rsidRDefault="000E283C">
            <w:pPr>
              <w:pStyle w:val="PrimaryQuestionTableHeader"/>
            </w:pPr>
            <w:r>
              <w:t>Page</w:t>
            </w:r>
          </w:p>
        </w:tc>
        <w:tc>
          <w:tcPr>
            <w:tcW w:w="563" w:type="pct"/>
            <w:shd w:val="pct10" w:color="auto" w:fill="auto"/>
          </w:tcPr>
          <w:p w14:paraId="7072A7FA" w14:textId="77777777" w:rsidR="00974F2B" w:rsidRDefault="000E283C">
            <w:pPr>
              <w:pStyle w:val="PrimaryQuestionTableHeader"/>
            </w:pPr>
            <w:r>
              <w:t>Para</w:t>
            </w:r>
          </w:p>
        </w:tc>
      </w:tr>
      <w:tr w:rsidR="00974F2B" w14:paraId="63DBCA6A" w14:textId="77777777" w:rsidTr="00021B8E">
        <w:tc>
          <w:tcPr>
            <w:tcW w:w="1055" w:type="pct"/>
          </w:tcPr>
          <w:p w14:paraId="000A182A" w14:textId="77777777" w:rsidR="00974F2B" w:rsidRDefault="000E283C">
            <w:r>
              <w:t>Safety Standards Series No. GSR Part 3</w:t>
            </w:r>
          </w:p>
        </w:tc>
        <w:tc>
          <w:tcPr>
            <w:tcW w:w="3069" w:type="pct"/>
          </w:tcPr>
          <w:p w14:paraId="1E4DBE61" w14:textId="77777777" w:rsidR="00974F2B" w:rsidRDefault="00974F2B"/>
        </w:tc>
        <w:tc>
          <w:tcPr>
            <w:tcW w:w="313" w:type="pct"/>
          </w:tcPr>
          <w:p w14:paraId="278D4EC8" w14:textId="77777777" w:rsidR="00974F2B" w:rsidRDefault="000E283C">
            <w:r>
              <w:t>99</w:t>
            </w:r>
          </w:p>
        </w:tc>
        <w:tc>
          <w:tcPr>
            <w:tcW w:w="563" w:type="pct"/>
          </w:tcPr>
          <w:p w14:paraId="731410F7" w14:textId="4A06BE0A" w:rsidR="00974F2B" w:rsidRDefault="000E283C">
            <w:r>
              <w:t>Requirement 32</w:t>
            </w:r>
            <w:r w:rsidR="00D804E9">
              <w:t>; para. 3.135; 3.136; 3.137</w:t>
            </w:r>
          </w:p>
        </w:tc>
      </w:tr>
    </w:tbl>
    <w:p w14:paraId="01F139ED"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740"/>
        <w:gridCol w:w="584"/>
        <w:gridCol w:w="1061"/>
      </w:tblGrid>
      <w:tr w:rsidR="00974F2B" w14:paraId="26788A01" w14:textId="77777777" w:rsidTr="00021B8E">
        <w:tc>
          <w:tcPr>
            <w:tcW w:w="1055" w:type="pct"/>
            <w:shd w:val="pct10" w:color="auto" w:fill="auto"/>
          </w:tcPr>
          <w:p w14:paraId="2EC92DE2" w14:textId="77777777" w:rsidR="00974F2B" w:rsidRDefault="000E283C">
            <w:pPr>
              <w:pStyle w:val="PrimaryQuestionTableHeader"/>
            </w:pPr>
            <w:r>
              <w:t>QTYPE</w:t>
            </w:r>
          </w:p>
        </w:tc>
        <w:tc>
          <w:tcPr>
            <w:tcW w:w="3066" w:type="pct"/>
            <w:shd w:val="pct10" w:color="auto" w:fill="auto"/>
          </w:tcPr>
          <w:p w14:paraId="76F2119D" w14:textId="77777777" w:rsidR="00974F2B" w:rsidRDefault="000E283C">
            <w:pPr>
              <w:pStyle w:val="PrimaryQuestionTableHeader"/>
            </w:pPr>
            <w:r>
              <w:t>Primary Question</w:t>
            </w:r>
          </w:p>
        </w:tc>
        <w:tc>
          <w:tcPr>
            <w:tcW w:w="312" w:type="pct"/>
            <w:shd w:val="pct10" w:color="auto" w:fill="auto"/>
          </w:tcPr>
          <w:p w14:paraId="3F9A9E0F" w14:textId="77777777" w:rsidR="00974F2B" w:rsidRDefault="000E283C">
            <w:pPr>
              <w:pStyle w:val="PrimaryQuestionTableHeader"/>
            </w:pPr>
            <w:r>
              <w:t>SA</w:t>
            </w:r>
          </w:p>
        </w:tc>
        <w:tc>
          <w:tcPr>
            <w:tcW w:w="567" w:type="pct"/>
            <w:shd w:val="pct10" w:color="auto" w:fill="auto"/>
          </w:tcPr>
          <w:p w14:paraId="29AE8030" w14:textId="77777777" w:rsidR="00974F2B" w:rsidRDefault="000E283C">
            <w:pPr>
              <w:pStyle w:val="PrimaryQuestionTableHeader"/>
            </w:pPr>
            <w:r>
              <w:t>IL</w:t>
            </w:r>
          </w:p>
        </w:tc>
      </w:tr>
      <w:tr w:rsidR="00974F2B" w14:paraId="63B49853" w14:textId="77777777" w:rsidTr="00021B8E">
        <w:tc>
          <w:tcPr>
            <w:tcW w:w="1055" w:type="pct"/>
            <w:shd w:val="pct10" w:color="auto" w:fill="auto"/>
          </w:tcPr>
          <w:p w14:paraId="795316A9" w14:textId="77777777" w:rsidR="00974F2B" w:rsidRDefault="000E283C">
            <w:pPr>
              <w:jc w:val="center"/>
            </w:pPr>
            <w:r>
              <w:t>Boolean</w:t>
            </w:r>
          </w:p>
        </w:tc>
        <w:tc>
          <w:tcPr>
            <w:tcW w:w="3066" w:type="pct"/>
          </w:tcPr>
          <w:p w14:paraId="03994A7C" w14:textId="06620DC6" w:rsidR="00974F2B" w:rsidRDefault="007B5A30" w:rsidP="002C6A87">
            <w:r>
              <w:rPr>
                <w:rStyle w:val="Question"/>
              </w:rPr>
              <w:t>Describe the arrangement</w:t>
            </w:r>
            <w:r w:rsidR="009D35AD">
              <w:rPr>
                <w:rStyle w:val="Question"/>
              </w:rPr>
              <w:t>s</w:t>
            </w:r>
            <w:r>
              <w:rPr>
                <w:rStyle w:val="Question"/>
              </w:rPr>
              <w:t xml:space="preserve"> in place</w:t>
            </w:r>
            <w:r w:rsidR="00A16D7F">
              <w:rPr>
                <w:rStyle w:val="Question"/>
              </w:rPr>
              <w:t xml:space="preserve"> </w:t>
            </w:r>
            <w:r w:rsidR="00B66E92">
              <w:rPr>
                <w:rStyle w:val="Question"/>
              </w:rPr>
              <w:t xml:space="preserve">in relation to </w:t>
            </w:r>
            <w:r>
              <w:rPr>
                <w:rStyle w:val="Question"/>
              </w:rPr>
              <w:t xml:space="preserve">the use of </w:t>
            </w:r>
            <w:r w:rsidR="00B66E92">
              <w:rPr>
                <w:rStyle w:val="Question"/>
              </w:rPr>
              <w:t xml:space="preserve">consumer products </w:t>
            </w:r>
            <w:r>
              <w:rPr>
                <w:rStyle w:val="Question"/>
              </w:rPr>
              <w:t xml:space="preserve">that are </w:t>
            </w:r>
            <w:r w:rsidR="00B66E92">
              <w:rPr>
                <w:rStyle w:val="Question"/>
              </w:rPr>
              <w:t>made available to the public</w:t>
            </w:r>
            <w:r>
              <w:rPr>
                <w:rStyle w:val="Question"/>
              </w:rPr>
              <w:t>.</w:t>
            </w:r>
            <w:r w:rsidR="00186E2A">
              <w:rPr>
                <w:rStyle w:val="Question"/>
              </w:rPr>
              <w:t xml:space="preserve"> [Topic 9.11]</w:t>
            </w:r>
          </w:p>
        </w:tc>
        <w:tc>
          <w:tcPr>
            <w:tcW w:w="312" w:type="pct"/>
          </w:tcPr>
          <w:p w14:paraId="2ACB188B" w14:textId="77777777" w:rsidR="00974F2B" w:rsidRDefault="000E283C">
            <w:pPr>
              <w:jc w:val="center"/>
            </w:pPr>
            <w:r>
              <w:t>B</w:t>
            </w:r>
          </w:p>
        </w:tc>
        <w:tc>
          <w:tcPr>
            <w:tcW w:w="567" w:type="pct"/>
          </w:tcPr>
          <w:p w14:paraId="4C794764" w14:textId="77777777" w:rsidR="00974F2B" w:rsidRDefault="000E283C">
            <w:pPr>
              <w:jc w:val="center"/>
            </w:pPr>
            <w:r>
              <w:t>F</w:t>
            </w:r>
          </w:p>
        </w:tc>
      </w:tr>
      <w:tr w:rsidR="00974F2B" w14:paraId="70D7449B" w14:textId="77777777" w:rsidTr="00021B8E">
        <w:tc>
          <w:tcPr>
            <w:tcW w:w="1055" w:type="pct"/>
            <w:shd w:val="pct10" w:color="auto" w:fill="auto"/>
          </w:tcPr>
          <w:p w14:paraId="24C3F602" w14:textId="77777777" w:rsidR="00974F2B" w:rsidRDefault="000E283C">
            <w:r>
              <w:rPr>
                <w:b/>
              </w:rPr>
              <w:t>Expectation</w:t>
            </w:r>
          </w:p>
        </w:tc>
        <w:tc>
          <w:tcPr>
            <w:tcW w:w="3945" w:type="pct"/>
            <w:gridSpan w:val="3"/>
          </w:tcPr>
          <w:p w14:paraId="3A9E39F5" w14:textId="3D59E83E" w:rsidR="00B66E92" w:rsidRDefault="000E283C" w:rsidP="00B66E92">
            <w:pPr>
              <w:autoSpaceDE w:val="0"/>
              <w:autoSpaceDN w:val="0"/>
              <w:adjustRightInd w:val="0"/>
            </w:pPr>
            <w:r>
              <w:t xml:space="preserve">There are regulations/regulatory requirements that </w:t>
            </w:r>
            <w:r w:rsidR="00B66E92">
              <w:t>p</w:t>
            </w:r>
            <w:r w:rsidR="00B66E92" w:rsidRPr="00767759">
              <w:t>roviders of consumer products ensure that consumer products are</w:t>
            </w:r>
            <w:r w:rsidR="00B66E92">
              <w:t xml:space="preserve"> </w:t>
            </w:r>
            <w:r w:rsidR="00B66E92" w:rsidRPr="00767759">
              <w:t>not made available to the public unless the justification of their use by members</w:t>
            </w:r>
            <w:r w:rsidR="00B66E92">
              <w:t xml:space="preserve"> </w:t>
            </w:r>
            <w:r w:rsidR="00B66E92" w:rsidRPr="00767759">
              <w:t>of the public has been approved by the government or the regulatory body</w:t>
            </w:r>
            <w:r w:rsidR="00B66E92">
              <w:t xml:space="preserve">, </w:t>
            </w:r>
            <w:r w:rsidR="00B66E92" w:rsidRPr="00665F2E">
              <w:t>and either their use has been exempted on the basis of the criteria specified in</w:t>
            </w:r>
            <w:r w:rsidR="00A16D7F">
              <w:t xml:space="preserve"> </w:t>
            </w:r>
            <w:r w:rsidR="00B66E92" w:rsidRPr="00665F2E">
              <w:t xml:space="preserve">Schedule I or their provision to the public has been </w:t>
            </w:r>
            <w:r w:rsidR="00A16D7F" w:rsidRPr="00665F2E">
              <w:t>authorized.</w:t>
            </w:r>
          </w:p>
          <w:p w14:paraId="75D10E50" w14:textId="77777777" w:rsidR="00974F2B" w:rsidRDefault="00974F2B"/>
          <w:p w14:paraId="771C3A03" w14:textId="35B95A81" w:rsidR="00A16D7F" w:rsidRPr="00767759" w:rsidRDefault="000E283C" w:rsidP="00A16D7F">
            <w:pPr>
              <w:autoSpaceDE w:val="0"/>
              <w:autoSpaceDN w:val="0"/>
              <w:adjustRightInd w:val="0"/>
            </w:pPr>
            <w:r>
              <w:lastRenderedPageBreak/>
              <w:t>There are regulations/regulatory requirements</w:t>
            </w:r>
            <w:r w:rsidR="007B5A30">
              <w:t xml:space="preserve"> </w:t>
            </w:r>
            <w:r>
              <w:t xml:space="preserve">that ensure that registrants and licensees </w:t>
            </w:r>
            <w:r w:rsidR="00A16D7F" w:rsidRPr="00767759">
              <w:t>plan for appropriate arrangements for the servicing, maintenance,</w:t>
            </w:r>
          </w:p>
          <w:p w14:paraId="08CA834D" w14:textId="22D1C74E" w:rsidR="00974F2B" w:rsidRDefault="00A16D7F" w:rsidP="00A16D7F">
            <w:r w:rsidRPr="00767759">
              <w:t>recycling or disposal of consumer products</w:t>
            </w:r>
            <w:r w:rsidR="007B5A30">
              <w:t>.</w:t>
            </w:r>
          </w:p>
          <w:p w14:paraId="0D1DD6EC" w14:textId="77777777" w:rsidR="00486C49" w:rsidRDefault="00486C49" w:rsidP="00A16D7F"/>
          <w:p w14:paraId="66F4D1E2" w14:textId="77777777" w:rsidR="00486C49" w:rsidRDefault="00486C49" w:rsidP="00486C49">
            <w:pPr>
              <w:autoSpaceDE w:val="0"/>
              <w:autoSpaceDN w:val="0"/>
              <w:adjustRightInd w:val="0"/>
            </w:pPr>
            <w:r>
              <w:t>Upon receipt of a request for authorization to provide consumer products to the public, the regulatory boy:</w:t>
            </w:r>
          </w:p>
          <w:p w14:paraId="5924BC78" w14:textId="77777777" w:rsidR="00486C49" w:rsidRPr="00021B8E" w:rsidRDefault="00486C49" w:rsidP="00021B8E">
            <w:pPr>
              <w:pStyle w:val="ListParagraph"/>
              <w:numPr>
                <w:ilvl w:val="0"/>
                <w:numId w:val="26"/>
              </w:numPr>
              <w:autoSpaceDE w:val="0"/>
              <w:autoSpaceDN w:val="0"/>
              <w:adjustRightInd w:val="0"/>
              <w:ind w:left="501" w:hanging="283"/>
              <w:rPr>
                <w:lang w:val="en-US"/>
              </w:rPr>
            </w:pPr>
            <w:r w:rsidRPr="00021B8E">
              <w:rPr>
                <w:lang w:val="en-US"/>
              </w:rPr>
              <w:t>verifies the assessments and the selection of parameters presented in the request for authorization;</w:t>
            </w:r>
          </w:p>
          <w:p w14:paraId="715F1A9D" w14:textId="77777777" w:rsidR="00486C49" w:rsidRPr="00021B8E" w:rsidRDefault="00486C49" w:rsidP="00021B8E">
            <w:pPr>
              <w:pStyle w:val="ListParagraph"/>
              <w:numPr>
                <w:ilvl w:val="0"/>
                <w:numId w:val="26"/>
              </w:numPr>
              <w:autoSpaceDE w:val="0"/>
              <w:autoSpaceDN w:val="0"/>
              <w:adjustRightInd w:val="0"/>
              <w:ind w:left="501" w:hanging="283"/>
              <w:rPr>
                <w:lang w:val="en-US"/>
              </w:rPr>
            </w:pPr>
            <w:r w:rsidRPr="00021B8E">
              <w:rPr>
                <w:lang w:val="en-US"/>
              </w:rPr>
              <w:t>determines whether the end use of the consumer product can be exempted;</w:t>
            </w:r>
          </w:p>
          <w:p w14:paraId="688CDCC3" w14:textId="77777777" w:rsidR="00486C49" w:rsidRPr="00A16D7F" w:rsidRDefault="00486C49" w:rsidP="00021B8E">
            <w:pPr>
              <w:pStyle w:val="ListParagraph"/>
              <w:numPr>
                <w:ilvl w:val="0"/>
                <w:numId w:val="26"/>
              </w:numPr>
              <w:autoSpaceDE w:val="0"/>
              <w:autoSpaceDN w:val="0"/>
              <w:adjustRightInd w:val="0"/>
              <w:ind w:left="501" w:hanging="283"/>
            </w:pPr>
            <w:r w:rsidRPr="00021B8E">
              <w:rPr>
                <w:lang w:val="en-US"/>
              </w:rPr>
              <w:t>where</w:t>
            </w:r>
            <w:r w:rsidRPr="000E793E">
              <w:t xml:space="preserve"> </w:t>
            </w:r>
            <w:r w:rsidRPr="00A16D7F">
              <w:t xml:space="preserve">appropriate, </w:t>
            </w:r>
            <w:r>
              <w:t xml:space="preserve">provides </w:t>
            </w:r>
            <w:r w:rsidRPr="00A16D7F">
              <w:t>specific conditions of authorization.</w:t>
            </w:r>
          </w:p>
          <w:p w14:paraId="10591E6B" w14:textId="77777777" w:rsidR="00486C49" w:rsidRDefault="00486C49" w:rsidP="00A16D7F"/>
          <w:p w14:paraId="701F0387" w14:textId="54B05C55" w:rsidR="00486C49" w:rsidRDefault="00021B8E" w:rsidP="00A16D7F">
            <w:r>
              <w:t>Answer should include</w:t>
            </w:r>
            <w:r w:rsidR="00486C49">
              <w:t xml:space="preserve"> description of any measures planned to improve compliance with IAEA safety requirements relevant to this area.</w:t>
            </w:r>
          </w:p>
        </w:tc>
      </w:tr>
      <w:tr w:rsidR="00974F2B" w14:paraId="169853B1" w14:textId="77777777" w:rsidTr="00021B8E">
        <w:tc>
          <w:tcPr>
            <w:tcW w:w="1055" w:type="pct"/>
            <w:shd w:val="pct10" w:color="auto" w:fill="auto"/>
          </w:tcPr>
          <w:p w14:paraId="0D6FE42D" w14:textId="77777777" w:rsidR="00974F2B" w:rsidRDefault="000E283C">
            <w:r>
              <w:rPr>
                <w:b/>
              </w:rPr>
              <w:lastRenderedPageBreak/>
              <w:t>Help</w:t>
            </w:r>
          </w:p>
        </w:tc>
        <w:tc>
          <w:tcPr>
            <w:tcW w:w="3945" w:type="pct"/>
            <w:gridSpan w:val="3"/>
          </w:tcPr>
          <w:p w14:paraId="18913B30" w14:textId="77777777" w:rsidR="00974F2B" w:rsidRDefault="00974F2B"/>
        </w:tc>
      </w:tr>
      <w:tr w:rsidR="00974F2B" w14:paraId="6C24F3ED" w14:textId="77777777">
        <w:tc>
          <w:tcPr>
            <w:tcW w:w="5000" w:type="pct"/>
            <w:gridSpan w:val="4"/>
            <w:shd w:val="pct10" w:color="auto" w:fill="auto"/>
          </w:tcPr>
          <w:p w14:paraId="6CCF6A11" w14:textId="77777777" w:rsidR="00974F2B" w:rsidRDefault="000E283C">
            <w:pPr>
              <w:pStyle w:val="PrimaryQuestionTableHeader"/>
            </w:pPr>
            <w:r>
              <w:t>Question Tags (one row per Tag)</w:t>
            </w:r>
          </w:p>
        </w:tc>
      </w:tr>
      <w:tr w:rsidR="00974F2B" w14:paraId="1C6A6793" w14:textId="77777777" w:rsidTr="00021B8E">
        <w:tc>
          <w:tcPr>
            <w:tcW w:w="1055" w:type="pct"/>
            <w:shd w:val="pct10" w:color="auto" w:fill="auto"/>
          </w:tcPr>
          <w:p w14:paraId="60AEBEB6" w14:textId="77777777" w:rsidR="00974F2B" w:rsidRDefault="000E283C">
            <w:pPr>
              <w:pStyle w:val="PrimaryQuestionTableHeader"/>
            </w:pPr>
            <w:r>
              <w:t>Category</w:t>
            </w:r>
          </w:p>
        </w:tc>
        <w:tc>
          <w:tcPr>
            <w:tcW w:w="3945" w:type="pct"/>
            <w:gridSpan w:val="3"/>
            <w:shd w:val="pct10" w:color="auto" w:fill="auto"/>
          </w:tcPr>
          <w:p w14:paraId="2AD73073" w14:textId="77777777" w:rsidR="00974F2B" w:rsidRDefault="000E283C">
            <w:pPr>
              <w:pStyle w:val="PrimaryQuestionTableHeader"/>
            </w:pPr>
            <w:r>
              <w:t>Name</w:t>
            </w:r>
          </w:p>
        </w:tc>
      </w:tr>
      <w:tr w:rsidR="00974F2B" w14:paraId="1FDC9BBA" w14:textId="77777777" w:rsidTr="00021B8E">
        <w:tc>
          <w:tcPr>
            <w:tcW w:w="1055" w:type="pct"/>
          </w:tcPr>
          <w:p w14:paraId="391423EE" w14:textId="77777777" w:rsidR="00974F2B" w:rsidRDefault="00974F2B"/>
        </w:tc>
        <w:tc>
          <w:tcPr>
            <w:tcW w:w="3066" w:type="pct"/>
          </w:tcPr>
          <w:p w14:paraId="54B33DC6" w14:textId="77777777" w:rsidR="00974F2B" w:rsidRDefault="00974F2B"/>
        </w:tc>
        <w:tc>
          <w:tcPr>
            <w:tcW w:w="879" w:type="pct"/>
            <w:gridSpan w:val="2"/>
          </w:tcPr>
          <w:p w14:paraId="7B55A660" w14:textId="77777777" w:rsidR="00974F2B" w:rsidRDefault="00974F2B"/>
        </w:tc>
      </w:tr>
      <w:tr w:rsidR="00974F2B" w14:paraId="0665367C" w14:textId="77777777">
        <w:tc>
          <w:tcPr>
            <w:tcW w:w="5000" w:type="pct"/>
            <w:gridSpan w:val="4"/>
            <w:shd w:val="pct10" w:color="auto" w:fill="auto"/>
          </w:tcPr>
          <w:p w14:paraId="6D4EE2F1" w14:textId="77777777" w:rsidR="00974F2B" w:rsidRDefault="000E283C">
            <w:pPr>
              <w:pStyle w:val="PrimaryQuestionTableHeader"/>
            </w:pPr>
            <w:r>
              <w:t>References (one row per reference)</w:t>
            </w:r>
          </w:p>
        </w:tc>
      </w:tr>
      <w:tr w:rsidR="00974F2B" w14:paraId="1F345FCB" w14:textId="77777777" w:rsidTr="00021B8E">
        <w:tc>
          <w:tcPr>
            <w:tcW w:w="1055" w:type="pct"/>
            <w:shd w:val="pct10" w:color="auto" w:fill="auto"/>
          </w:tcPr>
          <w:p w14:paraId="73E7DB21" w14:textId="77777777" w:rsidR="00974F2B" w:rsidRDefault="000E283C">
            <w:pPr>
              <w:pStyle w:val="PrimaryQuestionTableHeader"/>
            </w:pPr>
            <w:r>
              <w:t>Name</w:t>
            </w:r>
          </w:p>
        </w:tc>
        <w:tc>
          <w:tcPr>
            <w:tcW w:w="3066" w:type="pct"/>
            <w:shd w:val="pct10" w:color="auto" w:fill="auto"/>
          </w:tcPr>
          <w:p w14:paraId="20CE8803" w14:textId="77777777" w:rsidR="00974F2B" w:rsidRDefault="000E283C">
            <w:pPr>
              <w:pStyle w:val="PrimaryQuestionTableHeader"/>
            </w:pPr>
            <w:r>
              <w:t>Comments</w:t>
            </w:r>
          </w:p>
        </w:tc>
        <w:tc>
          <w:tcPr>
            <w:tcW w:w="312" w:type="pct"/>
            <w:shd w:val="pct10" w:color="auto" w:fill="auto"/>
          </w:tcPr>
          <w:p w14:paraId="2E449ADB" w14:textId="77777777" w:rsidR="00974F2B" w:rsidRDefault="000E283C">
            <w:pPr>
              <w:pStyle w:val="PrimaryQuestionTableHeader"/>
            </w:pPr>
            <w:r>
              <w:t>Page</w:t>
            </w:r>
          </w:p>
        </w:tc>
        <w:tc>
          <w:tcPr>
            <w:tcW w:w="567" w:type="pct"/>
            <w:shd w:val="pct10" w:color="auto" w:fill="auto"/>
          </w:tcPr>
          <w:p w14:paraId="18F58D24" w14:textId="77777777" w:rsidR="00974F2B" w:rsidRDefault="000E283C">
            <w:pPr>
              <w:pStyle w:val="PrimaryQuestionTableHeader"/>
            </w:pPr>
            <w:r>
              <w:t>Para</w:t>
            </w:r>
          </w:p>
        </w:tc>
      </w:tr>
      <w:tr w:rsidR="00974F2B" w14:paraId="651F256E" w14:textId="77777777" w:rsidTr="00021B8E">
        <w:tc>
          <w:tcPr>
            <w:tcW w:w="1055" w:type="pct"/>
          </w:tcPr>
          <w:p w14:paraId="374BADB0" w14:textId="77777777" w:rsidR="00974F2B" w:rsidRDefault="000E283C">
            <w:r>
              <w:t>Safety Standards Series No. GSR Part 3</w:t>
            </w:r>
          </w:p>
        </w:tc>
        <w:tc>
          <w:tcPr>
            <w:tcW w:w="3066" w:type="pct"/>
          </w:tcPr>
          <w:p w14:paraId="6D530297" w14:textId="77777777" w:rsidR="00974F2B" w:rsidRDefault="00974F2B"/>
        </w:tc>
        <w:tc>
          <w:tcPr>
            <w:tcW w:w="312" w:type="pct"/>
          </w:tcPr>
          <w:p w14:paraId="249749E7" w14:textId="77777777" w:rsidR="00974F2B" w:rsidRDefault="000E283C">
            <w:r>
              <w:t>101</w:t>
            </w:r>
          </w:p>
        </w:tc>
        <w:tc>
          <w:tcPr>
            <w:tcW w:w="567" w:type="pct"/>
          </w:tcPr>
          <w:p w14:paraId="5AFADDE3" w14:textId="64D7B6E7" w:rsidR="00974F2B" w:rsidRDefault="000E283C" w:rsidP="002C6A87">
            <w:r>
              <w:t>Requirement 33 and para</w:t>
            </w:r>
            <w:r w:rsidR="007B5A30">
              <w:t>.</w:t>
            </w:r>
            <w:r>
              <w:t xml:space="preserve"> 3.138 to 3.140</w:t>
            </w:r>
          </w:p>
        </w:tc>
      </w:tr>
      <w:tr w:rsidR="009D35AD" w14:paraId="54826E93" w14:textId="77777777" w:rsidTr="00021B8E">
        <w:tc>
          <w:tcPr>
            <w:tcW w:w="1055" w:type="pct"/>
            <w:tcBorders>
              <w:top w:val="single" w:sz="0" w:space="0" w:color="auto"/>
              <w:left w:val="single" w:sz="0" w:space="0" w:color="auto"/>
              <w:bottom w:val="single" w:sz="0" w:space="0" w:color="auto"/>
              <w:right w:val="single" w:sz="0" w:space="0" w:color="auto"/>
            </w:tcBorders>
          </w:tcPr>
          <w:p w14:paraId="32E64B5B" w14:textId="1BFB20FD" w:rsidR="009D35AD" w:rsidRDefault="00854EB1" w:rsidP="006026AC">
            <w:r>
              <w:t xml:space="preserve">Safety Standards Series No. </w:t>
            </w:r>
            <w:r w:rsidR="009D35AD">
              <w:t>SSG-36</w:t>
            </w:r>
          </w:p>
        </w:tc>
        <w:tc>
          <w:tcPr>
            <w:tcW w:w="3066" w:type="pct"/>
            <w:tcBorders>
              <w:top w:val="single" w:sz="0" w:space="0" w:color="auto"/>
              <w:left w:val="single" w:sz="0" w:space="0" w:color="auto"/>
              <w:bottom w:val="single" w:sz="0" w:space="0" w:color="auto"/>
              <w:right w:val="single" w:sz="0" w:space="0" w:color="auto"/>
            </w:tcBorders>
          </w:tcPr>
          <w:p w14:paraId="47E5B8C0" w14:textId="77777777" w:rsidR="009D35AD" w:rsidRDefault="009D35AD" w:rsidP="006026AC"/>
        </w:tc>
        <w:tc>
          <w:tcPr>
            <w:tcW w:w="312" w:type="pct"/>
            <w:tcBorders>
              <w:top w:val="single" w:sz="0" w:space="0" w:color="auto"/>
              <w:left w:val="single" w:sz="0" w:space="0" w:color="auto"/>
              <w:bottom w:val="single" w:sz="0" w:space="0" w:color="auto"/>
              <w:right w:val="single" w:sz="0" w:space="0" w:color="auto"/>
            </w:tcBorders>
          </w:tcPr>
          <w:p w14:paraId="52ED7DA8" w14:textId="360BA0BF" w:rsidR="009D35AD" w:rsidRDefault="009D35AD" w:rsidP="006026AC">
            <w:r>
              <w:t>28</w:t>
            </w:r>
          </w:p>
        </w:tc>
        <w:tc>
          <w:tcPr>
            <w:tcW w:w="567" w:type="pct"/>
            <w:tcBorders>
              <w:top w:val="single" w:sz="0" w:space="0" w:color="auto"/>
              <w:left w:val="single" w:sz="0" w:space="0" w:color="auto"/>
              <w:bottom w:val="single" w:sz="0" w:space="0" w:color="auto"/>
              <w:right w:val="single" w:sz="0" w:space="0" w:color="auto"/>
            </w:tcBorders>
          </w:tcPr>
          <w:p w14:paraId="7BFA830C" w14:textId="05CA0521" w:rsidR="009D35AD" w:rsidRDefault="009D35AD" w:rsidP="006026AC">
            <w:r>
              <w:t>2.1-2.39</w:t>
            </w:r>
          </w:p>
        </w:tc>
      </w:tr>
    </w:tbl>
    <w:p w14:paraId="499027AF" w14:textId="77777777" w:rsidR="009D35AD" w:rsidRDefault="009D35AD"/>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4"/>
        <w:gridCol w:w="5534"/>
        <w:gridCol w:w="869"/>
        <w:gridCol w:w="983"/>
      </w:tblGrid>
      <w:tr w:rsidR="00974F2B" w14:paraId="6A4C7B13" w14:textId="77777777" w:rsidTr="00021B8E">
        <w:tc>
          <w:tcPr>
            <w:tcW w:w="1055" w:type="pct"/>
            <w:shd w:val="pct10" w:color="auto" w:fill="auto"/>
          </w:tcPr>
          <w:p w14:paraId="4FA0A7D9" w14:textId="77777777" w:rsidR="00974F2B" w:rsidRDefault="000E283C">
            <w:pPr>
              <w:pStyle w:val="PrimaryQuestionTableHeader"/>
            </w:pPr>
            <w:r>
              <w:t>QTYPE</w:t>
            </w:r>
          </w:p>
        </w:tc>
        <w:tc>
          <w:tcPr>
            <w:tcW w:w="2956" w:type="pct"/>
            <w:shd w:val="pct10" w:color="auto" w:fill="auto"/>
          </w:tcPr>
          <w:p w14:paraId="61541B0D" w14:textId="77777777" w:rsidR="00974F2B" w:rsidRDefault="000E283C">
            <w:pPr>
              <w:pStyle w:val="PrimaryQuestionTableHeader"/>
            </w:pPr>
            <w:r>
              <w:t>Subsidiary Question</w:t>
            </w:r>
          </w:p>
        </w:tc>
        <w:tc>
          <w:tcPr>
            <w:tcW w:w="464" w:type="pct"/>
            <w:shd w:val="pct10" w:color="auto" w:fill="auto"/>
          </w:tcPr>
          <w:p w14:paraId="729EBF26" w14:textId="77777777" w:rsidR="00974F2B" w:rsidRDefault="000E283C">
            <w:pPr>
              <w:pStyle w:val="PrimaryQuestionTableHeader"/>
            </w:pPr>
            <w:r>
              <w:t>True/False</w:t>
            </w:r>
          </w:p>
        </w:tc>
        <w:tc>
          <w:tcPr>
            <w:tcW w:w="525" w:type="pct"/>
            <w:shd w:val="pct10" w:color="auto" w:fill="auto"/>
          </w:tcPr>
          <w:p w14:paraId="4F18178E" w14:textId="77777777" w:rsidR="00974F2B" w:rsidRDefault="000E283C">
            <w:pPr>
              <w:pStyle w:val="PrimaryQuestionTableHeader"/>
            </w:pPr>
            <w:r>
              <w:t>Compulsory</w:t>
            </w:r>
          </w:p>
        </w:tc>
      </w:tr>
      <w:tr w:rsidR="00974F2B" w14:paraId="19763D58" w14:textId="77777777" w:rsidTr="00021B8E">
        <w:tc>
          <w:tcPr>
            <w:tcW w:w="1055" w:type="pct"/>
          </w:tcPr>
          <w:p w14:paraId="131A759A" w14:textId="77777777" w:rsidR="00974F2B" w:rsidRDefault="000E283C">
            <w:pPr>
              <w:jc w:val="center"/>
            </w:pPr>
            <w:r>
              <w:t>T</w:t>
            </w:r>
          </w:p>
        </w:tc>
        <w:tc>
          <w:tcPr>
            <w:tcW w:w="2956" w:type="pct"/>
          </w:tcPr>
          <w:p w14:paraId="791E456C" w14:textId="5E13353C" w:rsidR="00974F2B" w:rsidRDefault="000E283C">
            <w:r>
              <w:rPr>
                <w:rStyle w:val="Question"/>
              </w:rPr>
              <w:t>How is it ensured that the design and manufacture of consumer products are subject to optimization of protection and safety?</w:t>
            </w:r>
            <w:r w:rsidR="00186E2A">
              <w:rPr>
                <w:rStyle w:val="Question"/>
              </w:rPr>
              <w:t xml:space="preserve"> [Topic 9.11]</w:t>
            </w:r>
          </w:p>
        </w:tc>
        <w:tc>
          <w:tcPr>
            <w:tcW w:w="464" w:type="pct"/>
          </w:tcPr>
          <w:p w14:paraId="195A2E15" w14:textId="77777777" w:rsidR="00974F2B" w:rsidRDefault="000E283C">
            <w:pPr>
              <w:jc w:val="center"/>
            </w:pPr>
            <w:r>
              <w:t>T</w:t>
            </w:r>
          </w:p>
        </w:tc>
        <w:tc>
          <w:tcPr>
            <w:tcW w:w="525" w:type="pct"/>
          </w:tcPr>
          <w:p w14:paraId="33A69A32" w14:textId="77777777" w:rsidR="00974F2B" w:rsidRDefault="000E283C">
            <w:pPr>
              <w:jc w:val="center"/>
            </w:pPr>
            <w:r>
              <w:t>T</w:t>
            </w:r>
          </w:p>
        </w:tc>
      </w:tr>
      <w:tr w:rsidR="00974F2B" w14:paraId="1CBF835B" w14:textId="77777777" w:rsidTr="00021B8E">
        <w:tc>
          <w:tcPr>
            <w:tcW w:w="1055" w:type="pct"/>
            <w:shd w:val="pct10" w:color="auto" w:fill="auto"/>
          </w:tcPr>
          <w:p w14:paraId="681C0FE4" w14:textId="77777777" w:rsidR="00974F2B" w:rsidRDefault="000E283C">
            <w:proofErr w:type="spellStart"/>
            <w:r>
              <w:rPr>
                <w:b/>
              </w:rPr>
              <w:t>QData</w:t>
            </w:r>
            <w:proofErr w:type="spellEnd"/>
          </w:p>
        </w:tc>
        <w:tc>
          <w:tcPr>
            <w:tcW w:w="3945" w:type="pct"/>
            <w:gridSpan w:val="3"/>
          </w:tcPr>
          <w:p w14:paraId="179A7D24" w14:textId="77777777" w:rsidR="00974F2B" w:rsidRDefault="00974F2B"/>
        </w:tc>
      </w:tr>
      <w:tr w:rsidR="00974F2B" w14:paraId="722BDD1C" w14:textId="77777777" w:rsidTr="00021B8E">
        <w:tc>
          <w:tcPr>
            <w:tcW w:w="1055" w:type="pct"/>
            <w:shd w:val="pct10" w:color="auto" w:fill="auto"/>
          </w:tcPr>
          <w:p w14:paraId="7A1EF327" w14:textId="77777777" w:rsidR="00974F2B" w:rsidRDefault="000E283C">
            <w:r>
              <w:rPr>
                <w:b/>
              </w:rPr>
              <w:t>Expectation</w:t>
            </w:r>
          </w:p>
        </w:tc>
        <w:tc>
          <w:tcPr>
            <w:tcW w:w="3945" w:type="pct"/>
            <w:gridSpan w:val="3"/>
          </w:tcPr>
          <w:p w14:paraId="118B4D00" w14:textId="0897FB91" w:rsidR="00974F2B" w:rsidRDefault="000E283C">
            <w:r>
              <w:t xml:space="preserve">There are regulations/regulatory requirements to ensure that designers, manufacturers and other providers of consumer products take into account </w:t>
            </w:r>
          </w:p>
          <w:p w14:paraId="78E045FF" w14:textId="220CCA2C" w:rsidR="00A16D7F" w:rsidRPr="00021B8E" w:rsidRDefault="00A16D7F" w:rsidP="00021B8E">
            <w:pPr>
              <w:pStyle w:val="ListParagraph"/>
              <w:numPr>
                <w:ilvl w:val="0"/>
                <w:numId w:val="26"/>
              </w:numPr>
              <w:autoSpaceDE w:val="0"/>
              <w:autoSpaceDN w:val="0"/>
              <w:adjustRightInd w:val="0"/>
              <w:ind w:left="501" w:hanging="283"/>
              <w:rPr>
                <w:lang w:val="en-US"/>
              </w:rPr>
            </w:pPr>
            <w:r w:rsidRPr="00021B8E">
              <w:rPr>
                <w:lang w:val="en-US"/>
              </w:rPr>
              <w:t>various radionuclides that could be used in consumer products and their radiation types, energies, activities and half-lives;</w:t>
            </w:r>
          </w:p>
          <w:p w14:paraId="685BD265" w14:textId="442E9EB8" w:rsidR="00A16D7F" w:rsidRPr="00021B8E" w:rsidRDefault="00A16D7F" w:rsidP="00021B8E">
            <w:pPr>
              <w:pStyle w:val="ListParagraph"/>
              <w:numPr>
                <w:ilvl w:val="0"/>
                <w:numId w:val="26"/>
              </w:numPr>
              <w:autoSpaceDE w:val="0"/>
              <w:autoSpaceDN w:val="0"/>
              <w:adjustRightInd w:val="0"/>
              <w:ind w:left="501" w:hanging="283"/>
              <w:rPr>
                <w:lang w:val="en-US"/>
              </w:rPr>
            </w:pPr>
            <w:r w:rsidRPr="00021B8E">
              <w:rPr>
                <w:lang w:val="en-US"/>
              </w:rPr>
              <w:t>chemical and physical forms of the radionuclides that could be used in consumer products and their significance for protection and safety in normal conditions and abnormal conditions;</w:t>
            </w:r>
          </w:p>
          <w:p w14:paraId="7F8AC793" w14:textId="2FF3261F" w:rsidR="00A16D7F" w:rsidRPr="00021B8E" w:rsidRDefault="00A16D7F" w:rsidP="00021B8E">
            <w:pPr>
              <w:pStyle w:val="ListParagraph"/>
              <w:numPr>
                <w:ilvl w:val="0"/>
                <w:numId w:val="26"/>
              </w:numPr>
              <w:autoSpaceDE w:val="0"/>
              <w:autoSpaceDN w:val="0"/>
              <w:adjustRightInd w:val="0"/>
              <w:ind w:left="501" w:hanging="283"/>
              <w:rPr>
                <w:lang w:val="en-US"/>
              </w:rPr>
            </w:pPr>
            <w:r w:rsidRPr="00021B8E">
              <w:rPr>
                <w:lang w:val="en-US"/>
              </w:rPr>
              <w:t>containment and shielding of radioactive substances in consumer products and access to these radioactive substances in normal conditions and abnormal conditions;</w:t>
            </w:r>
          </w:p>
          <w:p w14:paraId="3CC2EAE1" w14:textId="06339690" w:rsidR="00A16D7F" w:rsidRPr="00021B8E" w:rsidRDefault="00A16D7F" w:rsidP="00021B8E">
            <w:pPr>
              <w:pStyle w:val="ListParagraph"/>
              <w:numPr>
                <w:ilvl w:val="0"/>
                <w:numId w:val="26"/>
              </w:numPr>
              <w:autoSpaceDE w:val="0"/>
              <w:autoSpaceDN w:val="0"/>
              <w:adjustRightInd w:val="0"/>
              <w:ind w:left="501" w:hanging="283"/>
              <w:rPr>
                <w:lang w:val="en-US"/>
              </w:rPr>
            </w:pPr>
            <w:r w:rsidRPr="00021B8E">
              <w:rPr>
                <w:lang w:val="en-US"/>
              </w:rPr>
              <w:t>need for servicing or repair of consumer products and ways in which this could be done;</w:t>
            </w:r>
          </w:p>
          <w:p w14:paraId="0874EFFC" w14:textId="77777777" w:rsidR="00A16D7F" w:rsidRPr="00767759" w:rsidRDefault="00486C49" w:rsidP="00021B8E">
            <w:pPr>
              <w:pStyle w:val="ListParagraph"/>
              <w:numPr>
                <w:ilvl w:val="0"/>
                <w:numId w:val="26"/>
              </w:numPr>
              <w:autoSpaceDE w:val="0"/>
              <w:autoSpaceDN w:val="0"/>
              <w:adjustRightInd w:val="0"/>
              <w:ind w:left="501" w:hanging="283"/>
            </w:pPr>
            <w:r w:rsidRPr="00021B8E">
              <w:rPr>
                <w:lang w:val="en-US"/>
              </w:rPr>
              <w:t>r</w:t>
            </w:r>
            <w:r w:rsidR="00A16D7F" w:rsidRPr="00021B8E">
              <w:rPr>
                <w:lang w:val="en-US"/>
              </w:rPr>
              <w:t>elevant experience</w:t>
            </w:r>
            <w:r w:rsidR="00A16D7F" w:rsidRPr="00767759">
              <w:t xml:space="preserve"> with similar consumer products.</w:t>
            </w:r>
          </w:p>
          <w:p w14:paraId="166B771D" w14:textId="77777777" w:rsidR="00000624" w:rsidRDefault="00000624" w:rsidP="00000624"/>
          <w:p w14:paraId="3DC02370" w14:textId="499A925D" w:rsidR="007B5A30" w:rsidRDefault="00000624" w:rsidP="00000624">
            <w:r>
              <w:t>There are regulations/regulatory requirements for providers of consumer products</w:t>
            </w:r>
          </w:p>
          <w:p w14:paraId="6D81FD21" w14:textId="41BD2B3D" w:rsidR="007B5A30" w:rsidRPr="00021B8E" w:rsidRDefault="00000624" w:rsidP="00021B8E">
            <w:pPr>
              <w:pStyle w:val="ListParagraph"/>
              <w:numPr>
                <w:ilvl w:val="0"/>
                <w:numId w:val="26"/>
              </w:numPr>
              <w:autoSpaceDE w:val="0"/>
              <w:autoSpaceDN w:val="0"/>
              <w:adjustRightInd w:val="0"/>
              <w:ind w:left="501" w:hanging="283"/>
              <w:rPr>
                <w:lang w:val="en-US"/>
              </w:rPr>
            </w:pPr>
            <w:r>
              <w:t xml:space="preserve"> </w:t>
            </w:r>
            <w:r w:rsidRPr="00021B8E">
              <w:rPr>
                <w:lang w:val="en-US"/>
              </w:rPr>
              <w:t>to ensure that consumer products are labelled, and clear and appropriate information and instructions are provided with each consumer product</w:t>
            </w:r>
            <w:r w:rsidR="007B5A30" w:rsidRPr="00021B8E">
              <w:rPr>
                <w:lang w:val="en-US"/>
              </w:rPr>
              <w:t>,</w:t>
            </w:r>
          </w:p>
          <w:p w14:paraId="3F496880" w14:textId="7932FACF" w:rsidR="007B5A30" w:rsidRPr="00021B8E" w:rsidRDefault="007B5A30" w:rsidP="00021B8E">
            <w:pPr>
              <w:pStyle w:val="ListParagraph"/>
              <w:numPr>
                <w:ilvl w:val="0"/>
                <w:numId w:val="26"/>
              </w:numPr>
              <w:autoSpaceDE w:val="0"/>
              <w:autoSpaceDN w:val="0"/>
              <w:adjustRightInd w:val="0"/>
              <w:ind w:left="501" w:hanging="283"/>
              <w:rPr>
                <w:lang w:val="en-US"/>
              </w:rPr>
            </w:pPr>
            <w:r w:rsidRPr="00021B8E">
              <w:rPr>
                <w:lang w:val="en-US"/>
              </w:rPr>
              <w:t xml:space="preserve">to </w:t>
            </w:r>
            <w:r w:rsidR="00000624" w:rsidRPr="00021B8E">
              <w:rPr>
                <w:lang w:val="en-US"/>
              </w:rPr>
              <w:t>provide clear and appropriate information and instructions with each product</w:t>
            </w:r>
            <w:r w:rsidRPr="00021B8E">
              <w:rPr>
                <w:lang w:val="en-US"/>
              </w:rPr>
              <w:t>,</w:t>
            </w:r>
          </w:p>
          <w:p w14:paraId="0DA4465C" w14:textId="33CCD5AE" w:rsidR="00000624" w:rsidRDefault="007B5A30" w:rsidP="00021B8E">
            <w:pPr>
              <w:pStyle w:val="ListParagraph"/>
              <w:numPr>
                <w:ilvl w:val="0"/>
                <w:numId w:val="26"/>
              </w:numPr>
              <w:autoSpaceDE w:val="0"/>
              <w:autoSpaceDN w:val="0"/>
              <w:adjustRightInd w:val="0"/>
              <w:ind w:left="501" w:hanging="283"/>
            </w:pPr>
            <w:r w:rsidRPr="00021B8E">
              <w:rPr>
                <w:lang w:val="en-US"/>
              </w:rPr>
              <w:t xml:space="preserve">to </w:t>
            </w:r>
            <w:r w:rsidR="00000624" w:rsidRPr="00021B8E">
              <w:rPr>
                <w:lang w:val="en-US"/>
              </w:rPr>
              <w:t>provide the consumer product retailers with appropriate information on safety</w:t>
            </w:r>
            <w:r w:rsidR="00000624">
              <w:t xml:space="preserve"> and instruction on their transport and storage</w:t>
            </w:r>
            <w:r>
              <w:t>.</w:t>
            </w:r>
          </w:p>
        </w:tc>
      </w:tr>
      <w:tr w:rsidR="00974F2B" w14:paraId="654A9C86" w14:textId="77777777" w:rsidTr="00021B8E">
        <w:tc>
          <w:tcPr>
            <w:tcW w:w="1055" w:type="pct"/>
            <w:shd w:val="pct10" w:color="auto" w:fill="auto"/>
          </w:tcPr>
          <w:p w14:paraId="17CE6306" w14:textId="7E3AD488" w:rsidR="00974F2B" w:rsidRDefault="000E283C">
            <w:r>
              <w:rPr>
                <w:b/>
              </w:rPr>
              <w:t>Help</w:t>
            </w:r>
          </w:p>
        </w:tc>
        <w:tc>
          <w:tcPr>
            <w:tcW w:w="3945" w:type="pct"/>
            <w:gridSpan w:val="3"/>
          </w:tcPr>
          <w:p w14:paraId="60359115" w14:textId="76B559A3" w:rsidR="00000624" w:rsidRPr="008266CC" w:rsidRDefault="00000624" w:rsidP="00000624">
            <w:r w:rsidRPr="008266CC">
              <w:t>Each consumer product should have proper labelling and information in accordance with paragraphs 3.142 (a)-(b) of GSR Part 3</w:t>
            </w:r>
          </w:p>
          <w:p w14:paraId="581E8ECE" w14:textId="77777777" w:rsidR="00000624" w:rsidRPr="008266CC" w:rsidRDefault="00000624" w:rsidP="00000624"/>
          <w:p w14:paraId="63B9ADBA" w14:textId="6A406FB0" w:rsidR="00974F2B" w:rsidRDefault="00000624">
            <w:r w:rsidRPr="008266CC">
              <w:lastRenderedPageBreak/>
              <w:t>The clear and appropriate information and instruction to be provided with each consumer product should be in accordance with paragraphs 3.143 (a)-(e) of GSR Part</w:t>
            </w:r>
            <w:r w:rsidRPr="00767759">
              <w:rPr>
                <w:color w:val="FF0000"/>
              </w:rPr>
              <w:t xml:space="preserve"> </w:t>
            </w:r>
            <w:r>
              <w:t>3</w:t>
            </w:r>
          </w:p>
        </w:tc>
      </w:tr>
      <w:tr w:rsidR="00974F2B" w14:paraId="5BF1DD8E" w14:textId="77777777">
        <w:tc>
          <w:tcPr>
            <w:tcW w:w="5000" w:type="pct"/>
            <w:gridSpan w:val="4"/>
            <w:shd w:val="pct10" w:color="auto" w:fill="auto"/>
          </w:tcPr>
          <w:p w14:paraId="7A63A65B" w14:textId="77777777" w:rsidR="00974F2B" w:rsidRDefault="000E283C">
            <w:pPr>
              <w:pStyle w:val="PrimaryQuestionTableHeader"/>
            </w:pPr>
            <w:r>
              <w:lastRenderedPageBreak/>
              <w:t>References (one row per reference)</w:t>
            </w:r>
          </w:p>
        </w:tc>
      </w:tr>
      <w:tr w:rsidR="00974F2B" w14:paraId="4700C7A3" w14:textId="77777777" w:rsidTr="00021B8E">
        <w:tc>
          <w:tcPr>
            <w:tcW w:w="1055" w:type="pct"/>
            <w:shd w:val="pct10" w:color="auto" w:fill="auto"/>
          </w:tcPr>
          <w:p w14:paraId="68CD6B06" w14:textId="77777777" w:rsidR="00974F2B" w:rsidRDefault="000E283C">
            <w:pPr>
              <w:pStyle w:val="PrimaryQuestionTableHeader"/>
            </w:pPr>
            <w:r>
              <w:t>Name</w:t>
            </w:r>
          </w:p>
        </w:tc>
        <w:tc>
          <w:tcPr>
            <w:tcW w:w="2956" w:type="pct"/>
            <w:shd w:val="pct10" w:color="auto" w:fill="auto"/>
          </w:tcPr>
          <w:p w14:paraId="2B8FA83D" w14:textId="77777777" w:rsidR="00974F2B" w:rsidRDefault="000E283C">
            <w:pPr>
              <w:pStyle w:val="PrimaryQuestionTableHeader"/>
            </w:pPr>
            <w:r>
              <w:t>Comments</w:t>
            </w:r>
          </w:p>
        </w:tc>
        <w:tc>
          <w:tcPr>
            <w:tcW w:w="464" w:type="pct"/>
            <w:shd w:val="pct10" w:color="auto" w:fill="auto"/>
          </w:tcPr>
          <w:p w14:paraId="4135E495" w14:textId="77777777" w:rsidR="00974F2B" w:rsidRDefault="000E283C">
            <w:pPr>
              <w:pStyle w:val="PrimaryQuestionTableHeader"/>
            </w:pPr>
            <w:r>
              <w:t>Page</w:t>
            </w:r>
          </w:p>
        </w:tc>
        <w:tc>
          <w:tcPr>
            <w:tcW w:w="525" w:type="pct"/>
            <w:shd w:val="pct10" w:color="auto" w:fill="auto"/>
          </w:tcPr>
          <w:p w14:paraId="4B8EF95A" w14:textId="77777777" w:rsidR="00974F2B" w:rsidRDefault="000E283C">
            <w:pPr>
              <w:pStyle w:val="PrimaryQuestionTableHeader"/>
            </w:pPr>
            <w:r>
              <w:t>Para</w:t>
            </w:r>
          </w:p>
        </w:tc>
      </w:tr>
      <w:tr w:rsidR="00974F2B" w14:paraId="19E967B4" w14:textId="77777777" w:rsidTr="00021B8E">
        <w:tc>
          <w:tcPr>
            <w:tcW w:w="1055" w:type="pct"/>
          </w:tcPr>
          <w:p w14:paraId="03F79F2C" w14:textId="77777777" w:rsidR="00974F2B" w:rsidRDefault="000E283C">
            <w:r>
              <w:t>Safety Standards Series No. GSR Part 3</w:t>
            </w:r>
          </w:p>
        </w:tc>
        <w:tc>
          <w:tcPr>
            <w:tcW w:w="2956" w:type="pct"/>
          </w:tcPr>
          <w:p w14:paraId="4DA1FE20" w14:textId="77777777" w:rsidR="00974F2B" w:rsidRDefault="00974F2B"/>
        </w:tc>
        <w:tc>
          <w:tcPr>
            <w:tcW w:w="464" w:type="pct"/>
          </w:tcPr>
          <w:p w14:paraId="5A9EF2BB" w14:textId="77777777" w:rsidR="00974F2B" w:rsidRDefault="000E283C">
            <w:r>
              <w:t>102</w:t>
            </w:r>
          </w:p>
        </w:tc>
        <w:tc>
          <w:tcPr>
            <w:tcW w:w="525" w:type="pct"/>
          </w:tcPr>
          <w:p w14:paraId="1ED2D95C" w14:textId="2FC50668" w:rsidR="00974F2B" w:rsidRDefault="000E283C">
            <w:r>
              <w:t>3.141</w:t>
            </w:r>
            <w:r w:rsidR="00D804E9">
              <w:t>- 3.144</w:t>
            </w:r>
          </w:p>
        </w:tc>
      </w:tr>
      <w:tr w:rsidR="009D35AD" w14:paraId="488ACA4B" w14:textId="77777777" w:rsidTr="00021B8E">
        <w:tc>
          <w:tcPr>
            <w:tcW w:w="1055" w:type="pct"/>
            <w:tcBorders>
              <w:top w:val="single" w:sz="0" w:space="0" w:color="auto"/>
              <w:left w:val="single" w:sz="0" w:space="0" w:color="auto"/>
              <w:bottom w:val="single" w:sz="0" w:space="0" w:color="auto"/>
              <w:right w:val="single" w:sz="0" w:space="0" w:color="auto"/>
            </w:tcBorders>
          </w:tcPr>
          <w:p w14:paraId="7DBEC0BB" w14:textId="30C64F29" w:rsidR="009D35AD" w:rsidRDefault="00854EB1" w:rsidP="006026AC">
            <w:r>
              <w:t xml:space="preserve">Safety Standards Series No. </w:t>
            </w:r>
            <w:r w:rsidR="009D35AD">
              <w:t>SSG-36</w:t>
            </w:r>
          </w:p>
        </w:tc>
        <w:tc>
          <w:tcPr>
            <w:tcW w:w="2956" w:type="pct"/>
            <w:tcBorders>
              <w:top w:val="single" w:sz="0" w:space="0" w:color="auto"/>
              <w:left w:val="single" w:sz="0" w:space="0" w:color="auto"/>
              <w:bottom w:val="single" w:sz="0" w:space="0" w:color="auto"/>
              <w:right w:val="single" w:sz="0" w:space="0" w:color="auto"/>
            </w:tcBorders>
          </w:tcPr>
          <w:p w14:paraId="19F4B3B5" w14:textId="77777777" w:rsidR="009D35AD" w:rsidRDefault="009D35AD" w:rsidP="006026AC"/>
        </w:tc>
        <w:tc>
          <w:tcPr>
            <w:tcW w:w="464" w:type="pct"/>
            <w:tcBorders>
              <w:top w:val="single" w:sz="0" w:space="0" w:color="auto"/>
              <w:left w:val="single" w:sz="0" w:space="0" w:color="auto"/>
              <w:bottom w:val="single" w:sz="0" w:space="0" w:color="auto"/>
              <w:right w:val="single" w:sz="0" w:space="0" w:color="auto"/>
            </w:tcBorders>
          </w:tcPr>
          <w:p w14:paraId="5B9EDE46" w14:textId="77228810" w:rsidR="009D35AD" w:rsidRDefault="009D35AD" w:rsidP="006026AC">
            <w:r>
              <w:t>46</w:t>
            </w:r>
          </w:p>
        </w:tc>
        <w:tc>
          <w:tcPr>
            <w:tcW w:w="525" w:type="pct"/>
            <w:tcBorders>
              <w:top w:val="single" w:sz="0" w:space="0" w:color="auto"/>
              <w:left w:val="single" w:sz="0" w:space="0" w:color="auto"/>
              <w:bottom w:val="single" w:sz="0" w:space="0" w:color="auto"/>
              <w:right w:val="single" w:sz="0" w:space="0" w:color="auto"/>
            </w:tcBorders>
          </w:tcPr>
          <w:p w14:paraId="78C2141E" w14:textId="53D3B4B3" w:rsidR="009D35AD" w:rsidRDefault="009D35AD" w:rsidP="006026AC">
            <w:r>
              <w:t>3.25–3.29</w:t>
            </w:r>
          </w:p>
        </w:tc>
      </w:tr>
    </w:tbl>
    <w:p w14:paraId="2A3C3098"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6187"/>
        <w:gridCol w:w="805"/>
        <w:gridCol w:w="393"/>
      </w:tblGrid>
      <w:tr w:rsidR="00E273B0" w14:paraId="66F45E25" w14:textId="77777777" w:rsidTr="00021B8E">
        <w:tc>
          <w:tcPr>
            <w:tcW w:w="1055" w:type="pct"/>
            <w:shd w:val="pct10" w:color="auto" w:fill="auto"/>
          </w:tcPr>
          <w:p w14:paraId="6D03667F" w14:textId="77777777" w:rsidR="00974F2B" w:rsidRDefault="000E283C">
            <w:pPr>
              <w:pStyle w:val="PrimaryQuestionTableHeader"/>
            </w:pPr>
            <w:r>
              <w:t>QTYPE</w:t>
            </w:r>
          </w:p>
        </w:tc>
        <w:tc>
          <w:tcPr>
            <w:tcW w:w="3305" w:type="pct"/>
            <w:shd w:val="pct10" w:color="auto" w:fill="auto"/>
          </w:tcPr>
          <w:p w14:paraId="368004F5" w14:textId="77777777" w:rsidR="00974F2B" w:rsidRDefault="000E283C">
            <w:pPr>
              <w:pStyle w:val="PrimaryQuestionTableHeader"/>
            </w:pPr>
            <w:r>
              <w:t>Primary Question</w:t>
            </w:r>
          </w:p>
        </w:tc>
        <w:tc>
          <w:tcPr>
            <w:tcW w:w="430" w:type="pct"/>
            <w:shd w:val="pct10" w:color="auto" w:fill="auto"/>
          </w:tcPr>
          <w:p w14:paraId="684AF75B" w14:textId="77777777" w:rsidR="00974F2B" w:rsidRDefault="000E283C">
            <w:pPr>
              <w:pStyle w:val="PrimaryQuestionTableHeader"/>
            </w:pPr>
            <w:r>
              <w:t>SA</w:t>
            </w:r>
          </w:p>
        </w:tc>
        <w:tc>
          <w:tcPr>
            <w:tcW w:w="210" w:type="pct"/>
            <w:shd w:val="pct10" w:color="auto" w:fill="auto"/>
          </w:tcPr>
          <w:p w14:paraId="1F003B6C" w14:textId="77777777" w:rsidR="00974F2B" w:rsidRDefault="000E283C">
            <w:pPr>
              <w:pStyle w:val="PrimaryQuestionTableHeader"/>
            </w:pPr>
            <w:r>
              <w:t>IL</w:t>
            </w:r>
          </w:p>
        </w:tc>
      </w:tr>
      <w:tr w:rsidR="00E273B0" w14:paraId="4B90A4F7" w14:textId="77777777" w:rsidTr="00021B8E">
        <w:tc>
          <w:tcPr>
            <w:tcW w:w="1055" w:type="pct"/>
            <w:shd w:val="pct10" w:color="auto" w:fill="auto"/>
          </w:tcPr>
          <w:p w14:paraId="47CCAF52" w14:textId="77777777" w:rsidR="00974F2B" w:rsidRDefault="000E283C">
            <w:pPr>
              <w:jc w:val="center"/>
            </w:pPr>
            <w:r>
              <w:t>Boolean</w:t>
            </w:r>
          </w:p>
        </w:tc>
        <w:tc>
          <w:tcPr>
            <w:tcW w:w="3305" w:type="pct"/>
          </w:tcPr>
          <w:p w14:paraId="126EBCA0" w14:textId="6BCA47C4" w:rsidR="00974F2B" w:rsidRDefault="00827CC6" w:rsidP="002C6A87">
            <w:r>
              <w:rPr>
                <w:rStyle w:val="Question"/>
              </w:rPr>
              <w:t xml:space="preserve">What are </w:t>
            </w:r>
            <w:r w:rsidR="009D35AD">
              <w:rPr>
                <w:rStyle w:val="Question"/>
              </w:rPr>
              <w:t xml:space="preserve">the responsibilities of the </w:t>
            </w:r>
            <w:r w:rsidR="002C6A87">
              <w:rPr>
                <w:rStyle w:val="Question"/>
              </w:rPr>
              <w:t>government</w:t>
            </w:r>
            <w:r w:rsidR="009D35AD">
              <w:rPr>
                <w:rStyle w:val="Question"/>
              </w:rPr>
              <w:t xml:space="preserve"> o</w:t>
            </w:r>
            <w:r w:rsidR="002C6A87">
              <w:rPr>
                <w:rStyle w:val="Question"/>
              </w:rPr>
              <w:t>r</w:t>
            </w:r>
            <w:r w:rsidR="009D35AD">
              <w:rPr>
                <w:rStyle w:val="Question"/>
              </w:rPr>
              <w:t xml:space="preserve"> the regulatory body </w:t>
            </w:r>
            <w:r w:rsidR="002C6A87">
              <w:rPr>
                <w:rStyle w:val="Question"/>
              </w:rPr>
              <w:t>regarding the public exposure in</w:t>
            </w:r>
            <w:r>
              <w:rPr>
                <w:rStyle w:val="Question"/>
              </w:rPr>
              <w:t xml:space="preserve"> existing exposure situations?</w:t>
            </w:r>
            <w:r w:rsidR="00186E2A">
              <w:rPr>
                <w:rStyle w:val="Question"/>
              </w:rPr>
              <w:t xml:space="preserve"> [Topic 6.11]</w:t>
            </w:r>
          </w:p>
        </w:tc>
        <w:tc>
          <w:tcPr>
            <w:tcW w:w="430" w:type="pct"/>
          </w:tcPr>
          <w:p w14:paraId="3D4705D1" w14:textId="77777777" w:rsidR="00974F2B" w:rsidRDefault="000E283C">
            <w:pPr>
              <w:jc w:val="center"/>
            </w:pPr>
            <w:r>
              <w:t>A</w:t>
            </w:r>
          </w:p>
        </w:tc>
        <w:tc>
          <w:tcPr>
            <w:tcW w:w="210" w:type="pct"/>
          </w:tcPr>
          <w:p w14:paraId="68B6E589" w14:textId="77777777" w:rsidR="00974F2B" w:rsidRDefault="000E283C">
            <w:pPr>
              <w:jc w:val="center"/>
            </w:pPr>
            <w:r>
              <w:t>F</w:t>
            </w:r>
          </w:p>
        </w:tc>
      </w:tr>
      <w:tr w:rsidR="00D804E9" w14:paraId="24537909" w14:textId="77777777" w:rsidTr="00021B8E">
        <w:tc>
          <w:tcPr>
            <w:tcW w:w="1055" w:type="pct"/>
            <w:shd w:val="pct10" w:color="auto" w:fill="auto"/>
          </w:tcPr>
          <w:p w14:paraId="4A0AD65D" w14:textId="77777777" w:rsidR="00974F2B" w:rsidRDefault="000E283C">
            <w:r>
              <w:rPr>
                <w:b/>
              </w:rPr>
              <w:t>Expectation</w:t>
            </w:r>
          </w:p>
        </w:tc>
        <w:tc>
          <w:tcPr>
            <w:tcW w:w="3945" w:type="pct"/>
            <w:gridSpan w:val="3"/>
          </w:tcPr>
          <w:p w14:paraId="1CCE8501" w14:textId="1DF64B09" w:rsidR="00974F2B" w:rsidRDefault="000E283C">
            <w:r>
              <w:t>The government has evaluated those existing exposure situations that have been identified to determine which occupational and public exposures are of concern from the point of view of radiation protection.</w:t>
            </w:r>
          </w:p>
          <w:p w14:paraId="39D13B53" w14:textId="77777777" w:rsidR="00974F2B" w:rsidRDefault="00974F2B"/>
          <w:p w14:paraId="2ADDAF54" w14:textId="77777777" w:rsidR="00974F2B" w:rsidRDefault="000E283C">
            <w:r>
              <w:t>For those existing exposure situations that have been identified, the government has assigned responsibilities for protection and safety e.g. regulatory body, public health authority etc.</w:t>
            </w:r>
          </w:p>
          <w:p w14:paraId="159BEAA2" w14:textId="77777777" w:rsidR="00974F2B" w:rsidRDefault="00974F2B"/>
          <w:p w14:paraId="1984F669" w14:textId="77777777" w:rsidR="00974F2B" w:rsidRDefault="000E283C">
            <w:r>
              <w:t>For those existing exposure situations that have been identified, reference levels have been established.</w:t>
            </w:r>
          </w:p>
          <w:p w14:paraId="1CEDDE68" w14:textId="77777777" w:rsidR="00974F2B" w:rsidRDefault="00974F2B"/>
          <w:p w14:paraId="6C7A0176" w14:textId="77777777" w:rsidR="00974F2B" w:rsidRDefault="000E283C">
            <w:r>
              <w:t>The legal and regulatory framework includes provisions for the management of existing exposure situations that have been identified.</w:t>
            </w:r>
          </w:p>
          <w:p w14:paraId="1F970939" w14:textId="77777777" w:rsidR="00974F2B" w:rsidRDefault="00974F2B"/>
          <w:p w14:paraId="29301BE9" w14:textId="77777777" w:rsidR="00974F2B" w:rsidRDefault="000E283C">
            <w:r>
              <w:t>The regulatory body or other national authority prepares and makes available information on the potential health risks of exposure to the existing exposure situation and on the means for the individuals to reduce their exposure and the associated health risks.</w:t>
            </w:r>
          </w:p>
          <w:p w14:paraId="0A94C430" w14:textId="77777777" w:rsidR="00827CC6" w:rsidRDefault="00827CC6"/>
          <w:p w14:paraId="0049A534" w14:textId="16165EC7" w:rsidR="00827CC6" w:rsidRDefault="00021B8E">
            <w:r>
              <w:t>Answer should include</w:t>
            </w:r>
            <w:r w:rsidR="00827CC6">
              <w:t xml:space="preserve"> description of any measures planned to improve compliance with IAEA safety requirements relevant to this area.</w:t>
            </w:r>
          </w:p>
        </w:tc>
      </w:tr>
      <w:tr w:rsidR="00D804E9" w14:paraId="18E629C4" w14:textId="77777777" w:rsidTr="00021B8E">
        <w:tc>
          <w:tcPr>
            <w:tcW w:w="1055" w:type="pct"/>
            <w:shd w:val="pct10" w:color="auto" w:fill="auto"/>
          </w:tcPr>
          <w:p w14:paraId="31570A24" w14:textId="77777777" w:rsidR="00974F2B" w:rsidRDefault="000E283C">
            <w:r>
              <w:rPr>
                <w:b/>
              </w:rPr>
              <w:t>Help</w:t>
            </w:r>
          </w:p>
        </w:tc>
        <w:tc>
          <w:tcPr>
            <w:tcW w:w="3945" w:type="pct"/>
            <w:gridSpan w:val="3"/>
          </w:tcPr>
          <w:p w14:paraId="732CCDF5" w14:textId="77777777" w:rsidR="00974F2B" w:rsidRDefault="00974F2B"/>
        </w:tc>
      </w:tr>
      <w:tr w:rsidR="00974F2B" w14:paraId="490DD4C3" w14:textId="77777777">
        <w:tc>
          <w:tcPr>
            <w:tcW w:w="5000" w:type="pct"/>
            <w:gridSpan w:val="4"/>
            <w:shd w:val="pct10" w:color="auto" w:fill="auto"/>
          </w:tcPr>
          <w:p w14:paraId="50DCFE1F" w14:textId="77777777" w:rsidR="00974F2B" w:rsidRDefault="000E283C">
            <w:pPr>
              <w:pStyle w:val="PrimaryQuestionTableHeader"/>
            </w:pPr>
            <w:r>
              <w:t>Question Tags (one row per Tag)</w:t>
            </w:r>
          </w:p>
        </w:tc>
      </w:tr>
      <w:tr w:rsidR="00241423" w14:paraId="6329DF7C" w14:textId="77777777" w:rsidTr="00021B8E">
        <w:tc>
          <w:tcPr>
            <w:tcW w:w="1055" w:type="pct"/>
            <w:shd w:val="pct10" w:color="auto" w:fill="auto"/>
          </w:tcPr>
          <w:p w14:paraId="32A80D17" w14:textId="77777777" w:rsidR="00974F2B" w:rsidRDefault="000E283C">
            <w:pPr>
              <w:pStyle w:val="PrimaryQuestionTableHeader"/>
            </w:pPr>
            <w:r>
              <w:t>Category</w:t>
            </w:r>
          </w:p>
        </w:tc>
        <w:tc>
          <w:tcPr>
            <w:tcW w:w="3945" w:type="pct"/>
            <w:gridSpan w:val="3"/>
            <w:shd w:val="pct10" w:color="auto" w:fill="auto"/>
          </w:tcPr>
          <w:p w14:paraId="740AF36F" w14:textId="77777777" w:rsidR="00974F2B" w:rsidRDefault="000E283C">
            <w:pPr>
              <w:pStyle w:val="PrimaryQuestionTableHeader"/>
            </w:pPr>
            <w:r>
              <w:t>Name</w:t>
            </w:r>
          </w:p>
        </w:tc>
      </w:tr>
      <w:tr w:rsidR="00E273B0" w14:paraId="19FCDBAC" w14:textId="77777777" w:rsidTr="00021B8E">
        <w:tc>
          <w:tcPr>
            <w:tcW w:w="1055" w:type="pct"/>
          </w:tcPr>
          <w:p w14:paraId="586F831E" w14:textId="77777777" w:rsidR="00974F2B" w:rsidRDefault="00974F2B"/>
        </w:tc>
        <w:tc>
          <w:tcPr>
            <w:tcW w:w="3305" w:type="pct"/>
          </w:tcPr>
          <w:p w14:paraId="49060564" w14:textId="77777777" w:rsidR="00974F2B" w:rsidRDefault="00974F2B"/>
        </w:tc>
        <w:tc>
          <w:tcPr>
            <w:tcW w:w="640" w:type="pct"/>
            <w:gridSpan w:val="2"/>
          </w:tcPr>
          <w:p w14:paraId="0709B1F6" w14:textId="77777777" w:rsidR="00974F2B" w:rsidRDefault="00974F2B"/>
        </w:tc>
      </w:tr>
      <w:tr w:rsidR="00974F2B" w14:paraId="2B5534A4" w14:textId="77777777">
        <w:tc>
          <w:tcPr>
            <w:tcW w:w="5000" w:type="pct"/>
            <w:gridSpan w:val="4"/>
            <w:shd w:val="pct10" w:color="auto" w:fill="auto"/>
          </w:tcPr>
          <w:p w14:paraId="14841CE5" w14:textId="77777777" w:rsidR="00974F2B" w:rsidRDefault="000E283C">
            <w:pPr>
              <w:pStyle w:val="PrimaryQuestionTableHeader"/>
            </w:pPr>
            <w:r>
              <w:t>References (one row per reference)</w:t>
            </w:r>
          </w:p>
        </w:tc>
      </w:tr>
      <w:tr w:rsidR="00E273B0" w14:paraId="63EA4522" w14:textId="77777777" w:rsidTr="00021B8E">
        <w:tc>
          <w:tcPr>
            <w:tcW w:w="1055" w:type="pct"/>
            <w:shd w:val="pct10" w:color="auto" w:fill="auto"/>
          </w:tcPr>
          <w:p w14:paraId="7ED13AEF" w14:textId="77777777" w:rsidR="00974F2B" w:rsidRDefault="000E283C">
            <w:pPr>
              <w:pStyle w:val="PrimaryQuestionTableHeader"/>
            </w:pPr>
            <w:r>
              <w:t>Name</w:t>
            </w:r>
          </w:p>
        </w:tc>
        <w:tc>
          <w:tcPr>
            <w:tcW w:w="3305" w:type="pct"/>
            <w:shd w:val="pct10" w:color="auto" w:fill="auto"/>
          </w:tcPr>
          <w:p w14:paraId="3BCEEE57" w14:textId="77777777" w:rsidR="00974F2B" w:rsidRDefault="000E283C">
            <w:pPr>
              <w:pStyle w:val="PrimaryQuestionTableHeader"/>
            </w:pPr>
            <w:r>
              <w:t>Comments</w:t>
            </w:r>
          </w:p>
        </w:tc>
        <w:tc>
          <w:tcPr>
            <w:tcW w:w="430" w:type="pct"/>
            <w:shd w:val="pct10" w:color="auto" w:fill="auto"/>
          </w:tcPr>
          <w:p w14:paraId="0C9A61D7" w14:textId="77777777" w:rsidR="00974F2B" w:rsidRDefault="000E283C">
            <w:pPr>
              <w:pStyle w:val="PrimaryQuestionTableHeader"/>
            </w:pPr>
            <w:r>
              <w:t>Page</w:t>
            </w:r>
          </w:p>
        </w:tc>
        <w:tc>
          <w:tcPr>
            <w:tcW w:w="210" w:type="pct"/>
            <w:shd w:val="pct10" w:color="auto" w:fill="auto"/>
          </w:tcPr>
          <w:p w14:paraId="19A82D9B" w14:textId="77777777" w:rsidR="00974F2B" w:rsidRDefault="000E283C">
            <w:pPr>
              <w:pStyle w:val="PrimaryQuestionTableHeader"/>
            </w:pPr>
            <w:r>
              <w:t>Para</w:t>
            </w:r>
          </w:p>
        </w:tc>
      </w:tr>
      <w:tr w:rsidR="00FA6D07" w14:paraId="560F7026" w14:textId="77777777" w:rsidTr="00021B8E">
        <w:tc>
          <w:tcPr>
            <w:tcW w:w="1055" w:type="pct"/>
          </w:tcPr>
          <w:p w14:paraId="2D6B218A" w14:textId="77777777" w:rsidR="00974F2B" w:rsidRDefault="000E283C">
            <w:r>
              <w:t>Safety Standards Series No. GSR Part 3</w:t>
            </w:r>
          </w:p>
        </w:tc>
        <w:tc>
          <w:tcPr>
            <w:tcW w:w="3305" w:type="pct"/>
          </w:tcPr>
          <w:p w14:paraId="01F26C1A" w14:textId="77777777" w:rsidR="00974F2B" w:rsidRDefault="00974F2B"/>
        </w:tc>
        <w:tc>
          <w:tcPr>
            <w:tcW w:w="430" w:type="pct"/>
          </w:tcPr>
          <w:p w14:paraId="4C29C111" w14:textId="77777777" w:rsidR="00974F2B" w:rsidRDefault="000E283C">
            <w:r>
              <w:t>123</w:t>
            </w:r>
          </w:p>
        </w:tc>
        <w:tc>
          <w:tcPr>
            <w:tcW w:w="210" w:type="pct"/>
          </w:tcPr>
          <w:p w14:paraId="78E075AD" w14:textId="77777777" w:rsidR="00974F2B" w:rsidRDefault="000E283C">
            <w:r>
              <w:t>Req. 47</w:t>
            </w:r>
          </w:p>
        </w:tc>
      </w:tr>
    </w:tbl>
    <w:p w14:paraId="294E36DA"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745"/>
        <w:gridCol w:w="586"/>
        <w:gridCol w:w="1054"/>
      </w:tblGrid>
      <w:tr w:rsidR="00974F2B" w14:paraId="63C5207B" w14:textId="77777777" w:rsidTr="00021B8E">
        <w:tc>
          <w:tcPr>
            <w:tcW w:w="1055" w:type="pct"/>
            <w:shd w:val="pct10" w:color="auto" w:fill="auto"/>
          </w:tcPr>
          <w:p w14:paraId="07314FB1" w14:textId="77777777" w:rsidR="00974F2B" w:rsidRDefault="000E283C">
            <w:pPr>
              <w:pStyle w:val="PrimaryQuestionTableHeader"/>
            </w:pPr>
            <w:r>
              <w:t>QTYPE</w:t>
            </w:r>
          </w:p>
        </w:tc>
        <w:tc>
          <w:tcPr>
            <w:tcW w:w="3069" w:type="pct"/>
            <w:shd w:val="pct10" w:color="auto" w:fill="auto"/>
          </w:tcPr>
          <w:p w14:paraId="09CAF77F" w14:textId="77777777" w:rsidR="00974F2B" w:rsidRDefault="000E283C">
            <w:pPr>
              <w:pStyle w:val="PrimaryQuestionTableHeader"/>
            </w:pPr>
            <w:r>
              <w:t>Primary Question</w:t>
            </w:r>
          </w:p>
        </w:tc>
        <w:tc>
          <w:tcPr>
            <w:tcW w:w="313" w:type="pct"/>
            <w:shd w:val="pct10" w:color="auto" w:fill="auto"/>
          </w:tcPr>
          <w:p w14:paraId="4A856D79" w14:textId="77777777" w:rsidR="00974F2B" w:rsidRDefault="000E283C">
            <w:pPr>
              <w:pStyle w:val="PrimaryQuestionTableHeader"/>
            </w:pPr>
            <w:r>
              <w:t>SA</w:t>
            </w:r>
          </w:p>
        </w:tc>
        <w:tc>
          <w:tcPr>
            <w:tcW w:w="563" w:type="pct"/>
            <w:shd w:val="pct10" w:color="auto" w:fill="auto"/>
          </w:tcPr>
          <w:p w14:paraId="7BC5867B" w14:textId="77777777" w:rsidR="00974F2B" w:rsidRDefault="000E283C">
            <w:pPr>
              <w:pStyle w:val="PrimaryQuestionTableHeader"/>
            </w:pPr>
            <w:r>
              <w:t>IL</w:t>
            </w:r>
          </w:p>
        </w:tc>
      </w:tr>
      <w:tr w:rsidR="00974F2B" w14:paraId="5B25CA09" w14:textId="77777777" w:rsidTr="00021B8E">
        <w:tc>
          <w:tcPr>
            <w:tcW w:w="1055" w:type="pct"/>
            <w:shd w:val="pct10" w:color="auto" w:fill="auto"/>
          </w:tcPr>
          <w:p w14:paraId="1C7BFC02" w14:textId="77777777" w:rsidR="00974F2B" w:rsidRDefault="000E283C">
            <w:pPr>
              <w:jc w:val="center"/>
            </w:pPr>
            <w:r>
              <w:t>Boolean</w:t>
            </w:r>
          </w:p>
        </w:tc>
        <w:tc>
          <w:tcPr>
            <w:tcW w:w="3069" w:type="pct"/>
          </w:tcPr>
          <w:p w14:paraId="5B7F8CBA" w14:textId="32B8620C" w:rsidR="00974F2B" w:rsidRDefault="002C6A87" w:rsidP="00186E2A">
            <w:pPr>
              <w:jc w:val="both"/>
            </w:pPr>
            <w:r w:rsidRPr="00186E2A">
              <w:rPr>
                <w:rStyle w:val="Question"/>
              </w:rPr>
              <w:t>Describe the provision</w:t>
            </w:r>
            <w:r w:rsidR="00E85088" w:rsidRPr="00186E2A">
              <w:rPr>
                <w:rStyle w:val="Question"/>
              </w:rPr>
              <w:t>s</w:t>
            </w:r>
            <w:r w:rsidRPr="00186E2A">
              <w:rPr>
                <w:rStyle w:val="Question"/>
              </w:rPr>
              <w:t xml:space="preserve"> made by the</w:t>
            </w:r>
            <w:r w:rsidR="000E283C" w:rsidRPr="00186E2A">
              <w:rPr>
                <w:rStyle w:val="Question"/>
              </w:rPr>
              <w:t xml:space="preserve"> government in its framework for protection and safety to identify those persons or organizations responsible for remediation of areas with residual radioactive material</w:t>
            </w:r>
            <w:r w:rsidR="008266CC" w:rsidRPr="00186E2A">
              <w:rPr>
                <w:rStyle w:val="Question"/>
              </w:rPr>
              <w:t>, and for putting in place an appropriate strategy for radioactive waste management arising from remedial actions</w:t>
            </w:r>
            <w:r w:rsidR="008266CC">
              <w:t>.</w:t>
            </w:r>
            <w:r w:rsidR="00186E2A">
              <w:t xml:space="preserve"> </w:t>
            </w:r>
            <w:r w:rsidR="00186E2A">
              <w:rPr>
                <w:rStyle w:val="Question"/>
              </w:rPr>
              <w:t>[Topic 6.11]</w:t>
            </w:r>
          </w:p>
        </w:tc>
        <w:tc>
          <w:tcPr>
            <w:tcW w:w="313" w:type="pct"/>
          </w:tcPr>
          <w:p w14:paraId="474697A8" w14:textId="77777777" w:rsidR="00974F2B" w:rsidRDefault="000E283C">
            <w:pPr>
              <w:jc w:val="center"/>
            </w:pPr>
            <w:r>
              <w:t>A</w:t>
            </w:r>
          </w:p>
        </w:tc>
        <w:tc>
          <w:tcPr>
            <w:tcW w:w="563" w:type="pct"/>
          </w:tcPr>
          <w:p w14:paraId="7A34EAEF" w14:textId="77777777" w:rsidR="00974F2B" w:rsidRDefault="000E283C">
            <w:pPr>
              <w:jc w:val="center"/>
            </w:pPr>
            <w:r>
              <w:t>F</w:t>
            </w:r>
          </w:p>
        </w:tc>
      </w:tr>
      <w:tr w:rsidR="00974F2B" w14:paraId="37ECA5D3" w14:textId="77777777" w:rsidTr="00021B8E">
        <w:tc>
          <w:tcPr>
            <w:tcW w:w="1055" w:type="pct"/>
            <w:shd w:val="pct10" w:color="auto" w:fill="auto"/>
          </w:tcPr>
          <w:p w14:paraId="6E65575C" w14:textId="77777777" w:rsidR="00974F2B" w:rsidRDefault="000E283C">
            <w:r>
              <w:rPr>
                <w:b/>
              </w:rPr>
              <w:t>Expectation</w:t>
            </w:r>
          </w:p>
        </w:tc>
        <w:tc>
          <w:tcPr>
            <w:tcW w:w="3945" w:type="pct"/>
            <w:gridSpan w:val="3"/>
          </w:tcPr>
          <w:p w14:paraId="40D55903" w14:textId="77777777" w:rsidR="00974F2B" w:rsidRDefault="000E283C">
            <w:r>
              <w:t>For the remediation of areas with residual radioactive material deriving from past activities or from a nuclear or radiological emergency, the government has ensured that provision is made in the framework for protection and safety for:</w:t>
            </w:r>
          </w:p>
          <w:p w14:paraId="37689172" w14:textId="77777777" w:rsidR="00974F2B" w:rsidRPr="00021B8E" w:rsidRDefault="000E283C" w:rsidP="00021B8E">
            <w:pPr>
              <w:pStyle w:val="ListParagraph"/>
              <w:numPr>
                <w:ilvl w:val="0"/>
                <w:numId w:val="26"/>
              </w:numPr>
              <w:autoSpaceDE w:val="0"/>
              <w:autoSpaceDN w:val="0"/>
              <w:adjustRightInd w:val="0"/>
              <w:ind w:left="501" w:hanging="283"/>
              <w:rPr>
                <w:lang w:val="en-US"/>
              </w:rPr>
            </w:pPr>
            <w:r>
              <w:t xml:space="preserve">The </w:t>
            </w:r>
            <w:r w:rsidRPr="00021B8E">
              <w:rPr>
                <w:lang w:val="en-US"/>
              </w:rPr>
              <w:t>identification of those persons or organizations responsible for the contamination of areas and those responsible for financing the remediation programme, and the determination of appropriate arrangements for alternative sources of funding if such persons or organizations are no longer present or are unable to meet their liabilities;</w:t>
            </w:r>
          </w:p>
          <w:p w14:paraId="4AA56F21" w14:textId="77777777" w:rsidR="00974F2B" w:rsidRPr="00021B8E" w:rsidRDefault="000E283C" w:rsidP="00021B8E">
            <w:pPr>
              <w:pStyle w:val="ListParagraph"/>
              <w:numPr>
                <w:ilvl w:val="0"/>
                <w:numId w:val="26"/>
              </w:numPr>
              <w:autoSpaceDE w:val="0"/>
              <w:autoSpaceDN w:val="0"/>
              <w:adjustRightInd w:val="0"/>
              <w:ind w:left="501" w:hanging="283"/>
              <w:rPr>
                <w:lang w:val="en-US"/>
              </w:rPr>
            </w:pPr>
            <w:r w:rsidRPr="00021B8E">
              <w:rPr>
                <w:lang w:val="en-US"/>
              </w:rPr>
              <w:lastRenderedPageBreak/>
              <w:t>The designation of persons or organizations responsible for planning, implementing and verifying the results of remedial actions;</w:t>
            </w:r>
          </w:p>
          <w:p w14:paraId="23FB83EF" w14:textId="77777777" w:rsidR="00974F2B" w:rsidRPr="00021B8E" w:rsidRDefault="000E283C" w:rsidP="00021B8E">
            <w:pPr>
              <w:pStyle w:val="ListParagraph"/>
              <w:numPr>
                <w:ilvl w:val="0"/>
                <w:numId w:val="26"/>
              </w:numPr>
              <w:autoSpaceDE w:val="0"/>
              <w:autoSpaceDN w:val="0"/>
              <w:adjustRightInd w:val="0"/>
              <w:ind w:left="501" w:hanging="283"/>
              <w:rPr>
                <w:lang w:val="en-US"/>
              </w:rPr>
            </w:pPr>
            <w:r w:rsidRPr="00021B8E">
              <w:rPr>
                <w:lang w:val="en-US"/>
              </w:rPr>
              <w:t>The establishment of any restrictions on the use of or access to the areas concerned before, during and, if necessary, after remediation;</w:t>
            </w:r>
          </w:p>
          <w:p w14:paraId="385E698B" w14:textId="429B9E3E" w:rsidR="00000624" w:rsidRPr="00021B8E" w:rsidRDefault="000E283C" w:rsidP="00021B8E">
            <w:pPr>
              <w:pStyle w:val="ListParagraph"/>
              <w:numPr>
                <w:ilvl w:val="0"/>
                <w:numId w:val="26"/>
              </w:numPr>
              <w:autoSpaceDE w:val="0"/>
              <w:autoSpaceDN w:val="0"/>
              <w:adjustRightInd w:val="0"/>
              <w:ind w:left="501" w:hanging="283"/>
              <w:rPr>
                <w:lang w:val="en-US"/>
              </w:rPr>
            </w:pPr>
            <w:r w:rsidRPr="00021B8E">
              <w:rPr>
                <w:lang w:val="en-US"/>
              </w:rPr>
              <w:t>An appropriate system for maintaining, retrieval and amendment of records that cover the nature and the extent of contamination; the decisions made before, during and after remediation;</w:t>
            </w:r>
            <w:r w:rsidR="00000624" w:rsidRPr="00021B8E">
              <w:rPr>
                <w:lang w:val="en-US"/>
              </w:rPr>
              <w:t xml:space="preserve"> and</w:t>
            </w:r>
          </w:p>
          <w:p w14:paraId="6C6D4235" w14:textId="2CC9C085" w:rsidR="00000624" w:rsidRPr="00021B8E" w:rsidRDefault="00827CC6" w:rsidP="00021B8E">
            <w:pPr>
              <w:pStyle w:val="ListParagraph"/>
              <w:numPr>
                <w:ilvl w:val="0"/>
                <w:numId w:val="26"/>
              </w:numPr>
              <w:autoSpaceDE w:val="0"/>
              <w:autoSpaceDN w:val="0"/>
              <w:adjustRightInd w:val="0"/>
              <w:ind w:left="501" w:hanging="283"/>
              <w:rPr>
                <w:lang w:val="en-US"/>
              </w:rPr>
            </w:pPr>
            <w:r w:rsidRPr="00021B8E">
              <w:rPr>
                <w:lang w:val="en-US"/>
              </w:rPr>
              <w:t>System for maintaining, retrieval and amendment of information</w:t>
            </w:r>
            <w:r w:rsidR="00000624" w:rsidRPr="00021B8E">
              <w:rPr>
                <w:lang w:val="en-US"/>
              </w:rPr>
              <w:t xml:space="preserve"> on verification of the results of remedial actions, including the results of all monitoring programmers after completion of the remedial actions.</w:t>
            </w:r>
          </w:p>
          <w:p w14:paraId="4A10B1D7" w14:textId="70D8A76D" w:rsidR="008266CC" w:rsidRDefault="008266CC" w:rsidP="00021B8E">
            <w:pPr>
              <w:pStyle w:val="ListParagraph"/>
              <w:numPr>
                <w:ilvl w:val="0"/>
                <w:numId w:val="26"/>
              </w:numPr>
              <w:autoSpaceDE w:val="0"/>
              <w:autoSpaceDN w:val="0"/>
              <w:adjustRightInd w:val="0"/>
              <w:ind w:left="501" w:hanging="283"/>
            </w:pPr>
            <w:r w:rsidRPr="00021B8E">
              <w:rPr>
                <w:lang w:val="en-US"/>
              </w:rPr>
              <w:t>A strategy for radioactive waste management is put in place to deal with any waste arising from</w:t>
            </w:r>
            <w:r>
              <w:t xml:space="preserve"> the remedial actions </w:t>
            </w:r>
          </w:p>
          <w:p w14:paraId="4B7E5567" w14:textId="77777777" w:rsidR="00827CC6" w:rsidRDefault="00827CC6" w:rsidP="00767759">
            <w:pPr>
              <w:pStyle w:val="ListParagraph"/>
            </w:pPr>
          </w:p>
          <w:p w14:paraId="7A8769A4" w14:textId="477B68CA" w:rsidR="00974F2B" w:rsidRDefault="00021B8E">
            <w:r>
              <w:t>Answer should include</w:t>
            </w:r>
            <w:r w:rsidR="00827CC6">
              <w:t xml:space="preserve"> description of any measures planned to improve compliance with IAEA safety requirements relevant to this area.</w:t>
            </w:r>
          </w:p>
        </w:tc>
      </w:tr>
      <w:tr w:rsidR="00974F2B" w14:paraId="2522A7FD" w14:textId="77777777" w:rsidTr="00021B8E">
        <w:tc>
          <w:tcPr>
            <w:tcW w:w="1055" w:type="pct"/>
            <w:shd w:val="pct10" w:color="auto" w:fill="auto"/>
          </w:tcPr>
          <w:p w14:paraId="0CA26333" w14:textId="77777777" w:rsidR="00974F2B" w:rsidRDefault="000E283C">
            <w:r>
              <w:rPr>
                <w:b/>
              </w:rPr>
              <w:lastRenderedPageBreak/>
              <w:t>Help</w:t>
            </w:r>
          </w:p>
        </w:tc>
        <w:tc>
          <w:tcPr>
            <w:tcW w:w="3945" w:type="pct"/>
            <w:gridSpan w:val="3"/>
          </w:tcPr>
          <w:p w14:paraId="4CC4634F" w14:textId="77777777" w:rsidR="00974F2B" w:rsidRDefault="00974F2B"/>
        </w:tc>
      </w:tr>
      <w:tr w:rsidR="00974F2B" w14:paraId="5B577591" w14:textId="77777777">
        <w:tc>
          <w:tcPr>
            <w:tcW w:w="5000" w:type="pct"/>
            <w:gridSpan w:val="4"/>
            <w:shd w:val="pct10" w:color="auto" w:fill="auto"/>
          </w:tcPr>
          <w:p w14:paraId="3D936A07" w14:textId="77777777" w:rsidR="00974F2B" w:rsidRDefault="000E283C">
            <w:pPr>
              <w:pStyle w:val="PrimaryQuestionTableHeader"/>
            </w:pPr>
            <w:r>
              <w:t>Question Tags (one row per Tag)</w:t>
            </w:r>
          </w:p>
        </w:tc>
      </w:tr>
      <w:tr w:rsidR="00974F2B" w14:paraId="4DABF933" w14:textId="77777777" w:rsidTr="00021B8E">
        <w:tc>
          <w:tcPr>
            <w:tcW w:w="1055" w:type="pct"/>
            <w:shd w:val="pct10" w:color="auto" w:fill="auto"/>
          </w:tcPr>
          <w:p w14:paraId="45463283" w14:textId="77777777" w:rsidR="00974F2B" w:rsidRDefault="000E283C">
            <w:pPr>
              <w:pStyle w:val="PrimaryQuestionTableHeader"/>
            </w:pPr>
            <w:r>
              <w:t>Category</w:t>
            </w:r>
          </w:p>
        </w:tc>
        <w:tc>
          <w:tcPr>
            <w:tcW w:w="3945" w:type="pct"/>
            <w:gridSpan w:val="3"/>
            <w:shd w:val="pct10" w:color="auto" w:fill="auto"/>
          </w:tcPr>
          <w:p w14:paraId="310CA894" w14:textId="77777777" w:rsidR="00974F2B" w:rsidRDefault="000E283C">
            <w:pPr>
              <w:pStyle w:val="PrimaryQuestionTableHeader"/>
            </w:pPr>
            <w:r>
              <w:t>Name</w:t>
            </w:r>
          </w:p>
        </w:tc>
      </w:tr>
      <w:tr w:rsidR="00974F2B" w14:paraId="4F18DDE9" w14:textId="77777777" w:rsidTr="00021B8E">
        <w:tc>
          <w:tcPr>
            <w:tcW w:w="1055" w:type="pct"/>
          </w:tcPr>
          <w:p w14:paraId="598405A6" w14:textId="77777777" w:rsidR="00974F2B" w:rsidRDefault="00974F2B"/>
        </w:tc>
        <w:tc>
          <w:tcPr>
            <w:tcW w:w="3069" w:type="pct"/>
          </w:tcPr>
          <w:p w14:paraId="38D98F44" w14:textId="77777777" w:rsidR="00974F2B" w:rsidRDefault="00974F2B"/>
        </w:tc>
        <w:tc>
          <w:tcPr>
            <w:tcW w:w="876" w:type="pct"/>
            <w:gridSpan w:val="2"/>
          </w:tcPr>
          <w:p w14:paraId="0D59F501" w14:textId="77777777" w:rsidR="00974F2B" w:rsidRDefault="00974F2B"/>
        </w:tc>
      </w:tr>
      <w:tr w:rsidR="00974F2B" w14:paraId="6C991032" w14:textId="77777777">
        <w:tc>
          <w:tcPr>
            <w:tcW w:w="5000" w:type="pct"/>
            <w:gridSpan w:val="4"/>
            <w:shd w:val="pct10" w:color="auto" w:fill="auto"/>
          </w:tcPr>
          <w:p w14:paraId="0806167B" w14:textId="77777777" w:rsidR="00974F2B" w:rsidRDefault="000E283C">
            <w:pPr>
              <w:pStyle w:val="PrimaryQuestionTableHeader"/>
            </w:pPr>
            <w:r>
              <w:t>References (one row per reference)</w:t>
            </w:r>
          </w:p>
        </w:tc>
      </w:tr>
      <w:tr w:rsidR="00974F2B" w14:paraId="65D17C17" w14:textId="77777777" w:rsidTr="00021B8E">
        <w:tc>
          <w:tcPr>
            <w:tcW w:w="1055" w:type="pct"/>
            <w:shd w:val="pct10" w:color="auto" w:fill="auto"/>
          </w:tcPr>
          <w:p w14:paraId="470F521D" w14:textId="77777777" w:rsidR="00974F2B" w:rsidRDefault="000E283C">
            <w:pPr>
              <w:pStyle w:val="PrimaryQuestionTableHeader"/>
            </w:pPr>
            <w:r>
              <w:t>Name</w:t>
            </w:r>
          </w:p>
        </w:tc>
        <w:tc>
          <w:tcPr>
            <w:tcW w:w="3069" w:type="pct"/>
            <w:shd w:val="pct10" w:color="auto" w:fill="auto"/>
          </w:tcPr>
          <w:p w14:paraId="31CDF76E" w14:textId="77777777" w:rsidR="00974F2B" w:rsidRDefault="000E283C">
            <w:pPr>
              <w:pStyle w:val="PrimaryQuestionTableHeader"/>
            </w:pPr>
            <w:r>
              <w:t>Comments</w:t>
            </w:r>
          </w:p>
        </w:tc>
        <w:tc>
          <w:tcPr>
            <w:tcW w:w="313" w:type="pct"/>
            <w:shd w:val="pct10" w:color="auto" w:fill="auto"/>
          </w:tcPr>
          <w:p w14:paraId="459A0915" w14:textId="77777777" w:rsidR="00974F2B" w:rsidRDefault="000E283C">
            <w:pPr>
              <w:pStyle w:val="PrimaryQuestionTableHeader"/>
            </w:pPr>
            <w:r>
              <w:t>Page</w:t>
            </w:r>
          </w:p>
        </w:tc>
        <w:tc>
          <w:tcPr>
            <w:tcW w:w="563" w:type="pct"/>
            <w:shd w:val="pct10" w:color="auto" w:fill="auto"/>
          </w:tcPr>
          <w:p w14:paraId="415B4777" w14:textId="77777777" w:rsidR="00974F2B" w:rsidRDefault="000E283C">
            <w:pPr>
              <w:pStyle w:val="PrimaryQuestionTableHeader"/>
            </w:pPr>
            <w:r>
              <w:t>Para</w:t>
            </w:r>
          </w:p>
        </w:tc>
      </w:tr>
      <w:tr w:rsidR="00974F2B" w14:paraId="22F71E04" w14:textId="77777777" w:rsidTr="00021B8E">
        <w:tc>
          <w:tcPr>
            <w:tcW w:w="1055" w:type="pct"/>
          </w:tcPr>
          <w:p w14:paraId="309272B8" w14:textId="77777777" w:rsidR="00974F2B" w:rsidRDefault="000E283C">
            <w:r>
              <w:t>Safety Standards Series No. GSR Part 3</w:t>
            </w:r>
          </w:p>
        </w:tc>
        <w:tc>
          <w:tcPr>
            <w:tcW w:w="3069" w:type="pct"/>
          </w:tcPr>
          <w:p w14:paraId="7D47DA0D" w14:textId="77777777" w:rsidR="00974F2B" w:rsidRDefault="00974F2B"/>
        </w:tc>
        <w:tc>
          <w:tcPr>
            <w:tcW w:w="313" w:type="pct"/>
          </w:tcPr>
          <w:p w14:paraId="4885236D" w14:textId="77777777" w:rsidR="00974F2B" w:rsidRDefault="000E283C">
            <w:r>
              <w:t>126</w:t>
            </w:r>
          </w:p>
        </w:tc>
        <w:tc>
          <w:tcPr>
            <w:tcW w:w="563" w:type="pct"/>
          </w:tcPr>
          <w:p w14:paraId="36ACEC6F" w14:textId="25C39D38" w:rsidR="00974F2B" w:rsidRDefault="000E283C">
            <w:r>
              <w:t>Requirement 49 and para. 5.10</w:t>
            </w:r>
            <w:r w:rsidR="008266CC">
              <w:t xml:space="preserve"> and 5.11</w:t>
            </w:r>
          </w:p>
        </w:tc>
      </w:tr>
    </w:tbl>
    <w:p w14:paraId="7D474210" w14:textId="2CD929AB"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462"/>
        <w:gridCol w:w="869"/>
        <w:gridCol w:w="1054"/>
      </w:tblGrid>
      <w:tr w:rsidR="00241423" w14:paraId="794D782D" w14:textId="77777777" w:rsidTr="00021B8E">
        <w:tc>
          <w:tcPr>
            <w:tcW w:w="1055" w:type="pct"/>
            <w:shd w:val="pct10" w:color="auto" w:fill="auto"/>
          </w:tcPr>
          <w:p w14:paraId="5D1B79DA" w14:textId="77777777" w:rsidR="00971242" w:rsidRDefault="00971242" w:rsidP="000E283C">
            <w:pPr>
              <w:pStyle w:val="PrimaryQuestionTableHeader"/>
            </w:pPr>
            <w:r>
              <w:t>QTYPE</w:t>
            </w:r>
          </w:p>
        </w:tc>
        <w:tc>
          <w:tcPr>
            <w:tcW w:w="2918" w:type="pct"/>
            <w:shd w:val="pct10" w:color="auto" w:fill="auto"/>
          </w:tcPr>
          <w:p w14:paraId="021E7B89" w14:textId="77777777" w:rsidR="00971242" w:rsidRDefault="00971242" w:rsidP="000E283C">
            <w:pPr>
              <w:pStyle w:val="PrimaryQuestionTableHeader"/>
            </w:pPr>
            <w:r>
              <w:t>Subsidiary Question</w:t>
            </w:r>
          </w:p>
        </w:tc>
        <w:tc>
          <w:tcPr>
            <w:tcW w:w="464" w:type="pct"/>
            <w:shd w:val="pct10" w:color="auto" w:fill="auto"/>
          </w:tcPr>
          <w:p w14:paraId="6675FA5A" w14:textId="77777777" w:rsidR="00971242" w:rsidRDefault="00971242" w:rsidP="000E283C">
            <w:pPr>
              <w:pStyle w:val="PrimaryQuestionTableHeader"/>
            </w:pPr>
            <w:r>
              <w:t>True/False</w:t>
            </w:r>
          </w:p>
        </w:tc>
        <w:tc>
          <w:tcPr>
            <w:tcW w:w="563" w:type="pct"/>
            <w:shd w:val="pct10" w:color="auto" w:fill="auto"/>
          </w:tcPr>
          <w:p w14:paraId="571248C1" w14:textId="77777777" w:rsidR="00971242" w:rsidRDefault="00971242" w:rsidP="000E283C">
            <w:pPr>
              <w:pStyle w:val="PrimaryQuestionTableHeader"/>
            </w:pPr>
            <w:r>
              <w:t>Compulsory</w:t>
            </w:r>
          </w:p>
        </w:tc>
      </w:tr>
      <w:tr w:rsidR="00241423" w14:paraId="29EB7BE1" w14:textId="77777777" w:rsidTr="00021B8E">
        <w:tc>
          <w:tcPr>
            <w:tcW w:w="1055" w:type="pct"/>
          </w:tcPr>
          <w:p w14:paraId="43F2DAB9" w14:textId="77777777" w:rsidR="00971242" w:rsidRDefault="00971242" w:rsidP="000E283C">
            <w:pPr>
              <w:jc w:val="center"/>
            </w:pPr>
            <w:r>
              <w:t>T</w:t>
            </w:r>
          </w:p>
        </w:tc>
        <w:tc>
          <w:tcPr>
            <w:tcW w:w="2918" w:type="pct"/>
          </w:tcPr>
          <w:p w14:paraId="56BDC20C" w14:textId="3B324828" w:rsidR="00971242" w:rsidRDefault="00B76A5C" w:rsidP="000E283C">
            <w:r>
              <w:rPr>
                <w:rStyle w:val="Question"/>
              </w:rPr>
              <w:t xml:space="preserve">Describe the regulatory requirements in place for the persons or organizations </w:t>
            </w:r>
            <w:r w:rsidR="00971242">
              <w:rPr>
                <w:rStyle w:val="Question"/>
              </w:rPr>
              <w:t>responsible for the planning, implementation and verification of remedial actions</w:t>
            </w:r>
            <w:r>
              <w:rPr>
                <w:rStyle w:val="Question"/>
              </w:rPr>
              <w:t>.</w:t>
            </w:r>
            <w:r w:rsidR="00186E2A">
              <w:rPr>
                <w:rStyle w:val="Question"/>
              </w:rPr>
              <w:t xml:space="preserve"> [Topic 9.11]</w:t>
            </w:r>
          </w:p>
        </w:tc>
        <w:tc>
          <w:tcPr>
            <w:tcW w:w="464" w:type="pct"/>
          </w:tcPr>
          <w:p w14:paraId="48CA3434" w14:textId="77777777" w:rsidR="00971242" w:rsidRDefault="00971242" w:rsidP="000E283C">
            <w:pPr>
              <w:jc w:val="center"/>
            </w:pPr>
            <w:r>
              <w:t>T</w:t>
            </w:r>
          </w:p>
        </w:tc>
        <w:tc>
          <w:tcPr>
            <w:tcW w:w="563" w:type="pct"/>
          </w:tcPr>
          <w:p w14:paraId="104193AC" w14:textId="77777777" w:rsidR="00971242" w:rsidRDefault="00971242" w:rsidP="000E283C">
            <w:pPr>
              <w:jc w:val="center"/>
            </w:pPr>
            <w:r>
              <w:t>T</w:t>
            </w:r>
          </w:p>
        </w:tc>
      </w:tr>
      <w:tr w:rsidR="003C5552" w14:paraId="084F314A" w14:textId="77777777" w:rsidTr="00021B8E">
        <w:tc>
          <w:tcPr>
            <w:tcW w:w="1055" w:type="pct"/>
            <w:shd w:val="pct10" w:color="auto" w:fill="auto"/>
          </w:tcPr>
          <w:p w14:paraId="09E85ABD" w14:textId="77777777" w:rsidR="00971242" w:rsidRDefault="00971242" w:rsidP="000E283C">
            <w:proofErr w:type="spellStart"/>
            <w:r>
              <w:rPr>
                <w:b/>
              </w:rPr>
              <w:t>QData</w:t>
            </w:r>
            <w:proofErr w:type="spellEnd"/>
          </w:p>
        </w:tc>
        <w:tc>
          <w:tcPr>
            <w:tcW w:w="3945" w:type="pct"/>
            <w:gridSpan w:val="3"/>
          </w:tcPr>
          <w:p w14:paraId="31EDBCDC" w14:textId="77777777" w:rsidR="00971242" w:rsidRDefault="00971242" w:rsidP="000E283C"/>
        </w:tc>
      </w:tr>
      <w:tr w:rsidR="003C5552" w14:paraId="325F10BA" w14:textId="77777777" w:rsidTr="00021B8E">
        <w:tc>
          <w:tcPr>
            <w:tcW w:w="1055" w:type="pct"/>
            <w:shd w:val="pct10" w:color="auto" w:fill="auto"/>
          </w:tcPr>
          <w:p w14:paraId="3EDD0677" w14:textId="77777777" w:rsidR="00971242" w:rsidRDefault="00971242" w:rsidP="000E283C">
            <w:r>
              <w:rPr>
                <w:b/>
              </w:rPr>
              <w:t>Expectation</w:t>
            </w:r>
          </w:p>
        </w:tc>
        <w:tc>
          <w:tcPr>
            <w:tcW w:w="3945" w:type="pct"/>
            <w:gridSpan w:val="3"/>
          </w:tcPr>
          <w:p w14:paraId="404DE90F" w14:textId="77777777" w:rsidR="00971242" w:rsidRDefault="00971242" w:rsidP="000E283C">
            <w:r>
              <w:t>There are requirements that the persons or organizations responsible for the planning, implementation and verification of remedial actions, as appropriate, ensure that:</w:t>
            </w:r>
          </w:p>
          <w:p w14:paraId="059D9884" w14:textId="77777777" w:rsidR="00971242" w:rsidRPr="00021B8E" w:rsidRDefault="00971242" w:rsidP="00021B8E">
            <w:pPr>
              <w:pStyle w:val="ListParagraph"/>
              <w:numPr>
                <w:ilvl w:val="0"/>
                <w:numId w:val="26"/>
              </w:numPr>
              <w:autoSpaceDE w:val="0"/>
              <w:autoSpaceDN w:val="0"/>
              <w:adjustRightInd w:val="0"/>
              <w:ind w:left="501" w:hanging="283"/>
              <w:rPr>
                <w:lang w:val="en-US"/>
              </w:rPr>
            </w:pPr>
            <w:r>
              <w:t xml:space="preserve">A </w:t>
            </w:r>
            <w:r w:rsidRPr="00021B8E">
              <w:rPr>
                <w:lang w:val="en-US"/>
              </w:rPr>
              <w:t>remedial action plan, supported by a safety assessment, is prepared and is submitted to the regulatory body or other relevant authority for approval.</w:t>
            </w:r>
          </w:p>
          <w:p w14:paraId="739EA36E" w14:textId="77777777" w:rsidR="00971242" w:rsidRPr="00021B8E" w:rsidRDefault="00971242" w:rsidP="00021B8E">
            <w:pPr>
              <w:pStyle w:val="ListParagraph"/>
              <w:numPr>
                <w:ilvl w:val="0"/>
                <w:numId w:val="26"/>
              </w:numPr>
              <w:autoSpaceDE w:val="0"/>
              <w:autoSpaceDN w:val="0"/>
              <w:adjustRightInd w:val="0"/>
              <w:ind w:left="501" w:hanging="283"/>
              <w:rPr>
                <w:lang w:val="en-US"/>
              </w:rPr>
            </w:pPr>
            <w:r w:rsidRPr="00021B8E">
              <w:rPr>
                <w:lang w:val="en-US"/>
              </w:rPr>
              <w:t>The remedial action plan is aimed at the timely and progressive reduction of the radiation risks and eventually, if possible, at the removal of restrictions on the use of or access to the area.</w:t>
            </w:r>
          </w:p>
          <w:p w14:paraId="565E57DE" w14:textId="77777777" w:rsidR="00971242" w:rsidRPr="00021B8E" w:rsidRDefault="00971242" w:rsidP="00021B8E">
            <w:pPr>
              <w:pStyle w:val="ListParagraph"/>
              <w:numPr>
                <w:ilvl w:val="0"/>
                <w:numId w:val="26"/>
              </w:numPr>
              <w:autoSpaceDE w:val="0"/>
              <w:autoSpaceDN w:val="0"/>
              <w:adjustRightInd w:val="0"/>
              <w:ind w:left="501" w:hanging="283"/>
              <w:rPr>
                <w:lang w:val="en-US"/>
              </w:rPr>
            </w:pPr>
            <w:r w:rsidRPr="00021B8E">
              <w:rPr>
                <w:lang w:val="en-US"/>
              </w:rPr>
              <w:t>Any additional doses received by members of the public as a result of the remedial actions are justified on the basis of the resulting net benefit, including consideration of the consequent reduction of the annual dose.</w:t>
            </w:r>
          </w:p>
          <w:p w14:paraId="2E2A1451" w14:textId="37AD58CB" w:rsidR="00971242" w:rsidRDefault="00B76A5C" w:rsidP="00021B8E">
            <w:pPr>
              <w:pStyle w:val="ListParagraph"/>
              <w:numPr>
                <w:ilvl w:val="0"/>
                <w:numId w:val="26"/>
              </w:numPr>
              <w:autoSpaceDE w:val="0"/>
              <w:autoSpaceDN w:val="0"/>
              <w:adjustRightInd w:val="0"/>
              <w:ind w:left="501" w:hanging="283"/>
            </w:pPr>
            <w:r w:rsidRPr="00021B8E">
              <w:rPr>
                <w:lang w:val="en-US"/>
              </w:rPr>
              <w:t>Procedures</w:t>
            </w:r>
            <w:r>
              <w:t xml:space="preserve"> are in place for reporting to the regulatory body or other relevant authority on any abnormal conditions relevant to protection and safety.</w:t>
            </w:r>
          </w:p>
        </w:tc>
      </w:tr>
      <w:tr w:rsidR="003C5552" w14:paraId="6D3A05A6" w14:textId="77777777" w:rsidTr="00021B8E">
        <w:tc>
          <w:tcPr>
            <w:tcW w:w="1055" w:type="pct"/>
            <w:shd w:val="pct10" w:color="auto" w:fill="auto"/>
          </w:tcPr>
          <w:p w14:paraId="6461410E" w14:textId="77777777" w:rsidR="00971242" w:rsidRDefault="00971242" w:rsidP="000E283C">
            <w:r>
              <w:rPr>
                <w:b/>
              </w:rPr>
              <w:t>Help</w:t>
            </w:r>
          </w:p>
        </w:tc>
        <w:tc>
          <w:tcPr>
            <w:tcW w:w="3945" w:type="pct"/>
            <w:gridSpan w:val="3"/>
          </w:tcPr>
          <w:p w14:paraId="2506AB9F" w14:textId="77777777" w:rsidR="00B76A5C" w:rsidRDefault="00B76A5C" w:rsidP="00B76A5C">
            <w:r>
              <w:t>In the choice of the optimized remediation option:</w:t>
            </w:r>
          </w:p>
          <w:p w14:paraId="794D27E5" w14:textId="77777777" w:rsidR="00B76A5C" w:rsidRDefault="00B76A5C" w:rsidP="00021B8E">
            <w:pPr>
              <w:pStyle w:val="ListParagraph"/>
              <w:numPr>
                <w:ilvl w:val="0"/>
                <w:numId w:val="26"/>
              </w:numPr>
              <w:autoSpaceDE w:val="0"/>
              <w:autoSpaceDN w:val="0"/>
              <w:adjustRightInd w:val="0"/>
              <w:ind w:left="501" w:hanging="283"/>
            </w:pPr>
            <w:r>
              <w:t xml:space="preserve">Radiological impacts on people and the environment are considered together with non-radiological impacts on people and the environment, and with </w:t>
            </w:r>
            <w:r w:rsidRPr="00021B8E">
              <w:rPr>
                <w:lang w:val="en-US"/>
              </w:rPr>
              <w:t>technical</w:t>
            </w:r>
            <w:r>
              <w:t>, societal and economic factors;</w:t>
            </w:r>
          </w:p>
          <w:p w14:paraId="4C74CEAA" w14:textId="77777777" w:rsidR="00B76A5C" w:rsidRDefault="00B76A5C" w:rsidP="00021B8E">
            <w:pPr>
              <w:pStyle w:val="ListParagraph"/>
              <w:numPr>
                <w:ilvl w:val="0"/>
                <w:numId w:val="26"/>
              </w:numPr>
              <w:autoSpaceDE w:val="0"/>
              <w:autoSpaceDN w:val="0"/>
              <w:adjustRightInd w:val="0"/>
              <w:ind w:left="501" w:hanging="283"/>
            </w:pPr>
            <w:r>
              <w:t>The costs of the transport and management of radioactive waste, the radiation exposure of and health risks to the workers managing the radioactive waste, and any subsequent public exposure associated with its disposal are all taken into account.</w:t>
            </w:r>
          </w:p>
          <w:p w14:paraId="1E198529" w14:textId="77777777" w:rsidR="00B76A5C" w:rsidRDefault="00B76A5C" w:rsidP="00021B8E">
            <w:pPr>
              <w:pStyle w:val="ListParagraph"/>
              <w:numPr>
                <w:ilvl w:val="0"/>
                <w:numId w:val="26"/>
              </w:numPr>
              <w:autoSpaceDE w:val="0"/>
              <w:autoSpaceDN w:val="0"/>
              <w:adjustRightInd w:val="0"/>
              <w:ind w:left="501" w:hanging="283"/>
            </w:pPr>
            <w:r>
              <w:t>A mechanism for public information is in place and interested parties are involved in the planning, implementation and verification of the remedial actions, including any monitoring following remediation.</w:t>
            </w:r>
          </w:p>
          <w:p w14:paraId="757F622B" w14:textId="77777777" w:rsidR="00B76A5C" w:rsidRDefault="00B76A5C" w:rsidP="00021B8E">
            <w:pPr>
              <w:pStyle w:val="ListParagraph"/>
              <w:numPr>
                <w:ilvl w:val="0"/>
                <w:numId w:val="26"/>
              </w:numPr>
              <w:autoSpaceDE w:val="0"/>
              <w:autoSpaceDN w:val="0"/>
              <w:adjustRightInd w:val="0"/>
              <w:ind w:left="501" w:hanging="283"/>
            </w:pPr>
            <w:r>
              <w:t>A monitoring programme is established and implemented.</w:t>
            </w:r>
          </w:p>
          <w:p w14:paraId="02099EB1" w14:textId="38139ED0" w:rsidR="00971242" w:rsidRDefault="00B76A5C" w:rsidP="00021B8E">
            <w:pPr>
              <w:pStyle w:val="ListParagraph"/>
              <w:numPr>
                <w:ilvl w:val="0"/>
                <w:numId w:val="26"/>
              </w:numPr>
              <w:autoSpaceDE w:val="0"/>
              <w:autoSpaceDN w:val="0"/>
              <w:adjustRightInd w:val="0"/>
              <w:ind w:left="501" w:hanging="283"/>
            </w:pPr>
            <w:r>
              <w:lastRenderedPageBreak/>
              <w:t xml:space="preserve">A </w:t>
            </w:r>
            <w:r w:rsidRPr="00021B8E">
              <w:rPr>
                <w:lang w:val="en-US"/>
              </w:rPr>
              <w:t>system</w:t>
            </w:r>
            <w:r>
              <w:t xml:space="preserve"> for maintaining adequate records relating to the existing exposure situation and to actions taken for protection and safety is in place.</w:t>
            </w:r>
          </w:p>
        </w:tc>
      </w:tr>
      <w:tr w:rsidR="003C5552" w14:paraId="41B244A3" w14:textId="77777777" w:rsidTr="000E283C">
        <w:tc>
          <w:tcPr>
            <w:tcW w:w="5000" w:type="pct"/>
            <w:gridSpan w:val="4"/>
            <w:shd w:val="pct10" w:color="auto" w:fill="auto"/>
          </w:tcPr>
          <w:p w14:paraId="5D9B036B" w14:textId="77777777" w:rsidR="00971242" w:rsidRDefault="00971242" w:rsidP="000E283C">
            <w:pPr>
              <w:pStyle w:val="PrimaryQuestionTableHeader"/>
            </w:pPr>
            <w:r>
              <w:lastRenderedPageBreak/>
              <w:t>References (one row per reference)</w:t>
            </w:r>
          </w:p>
        </w:tc>
      </w:tr>
      <w:tr w:rsidR="00241423" w14:paraId="6F56FF51" w14:textId="77777777" w:rsidTr="00021B8E">
        <w:tc>
          <w:tcPr>
            <w:tcW w:w="1055" w:type="pct"/>
            <w:shd w:val="pct10" w:color="auto" w:fill="auto"/>
          </w:tcPr>
          <w:p w14:paraId="6C635E2C" w14:textId="77777777" w:rsidR="00971242" w:rsidRDefault="00971242" w:rsidP="000E283C">
            <w:pPr>
              <w:pStyle w:val="PrimaryQuestionTableHeader"/>
            </w:pPr>
            <w:r>
              <w:t>Name</w:t>
            </w:r>
          </w:p>
        </w:tc>
        <w:tc>
          <w:tcPr>
            <w:tcW w:w="2918" w:type="pct"/>
            <w:shd w:val="pct10" w:color="auto" w:fill="auto"/>
          </w:tcPr>
          <w:p w14:paraId="3B20B86B" w14:textId="77777777" w:rsidR="00971242" w:rsidRDefault="00971242" w:rsidP="000E283C">
            <w:pPr>
              <w:pStyle w:val="PrimaryQuestionTableHeader"/>
            </w:pPr>
            <w:r>
              <w:t>Comments</w:t>
            </w:r>
          </w:p>
        </w:tc>
        <w:tc>
          <w:tcPr>
            <w:tcW w:w="464" w:type="pct"/>
            <w:shd w:val="pct10" w:color="auto" w:fill="auto"/>
          </w:tcPr>
          <w:p w14:paraId="714FB337" w14:textId="77777777" w:rsidR="00971242" w:rsidRDefault="00971242" w:rsidP="000E283C">
            <w:pPr>
              <w:pStyle w:val="PrimaryQuestionTableHeader"/>
            </w:pPr>
            <w:r>
              <w:t>Page</w:t>
            </w:r>
          </w:p>
        </w:tc>
        <w:tc>
          <w:tcPr>
            <w:tcW w:w="563" w:type="pct"/>
            <w:shd w:val="pct10" w:color="auto" w:fill="auto"/>
          </w:tcPr>
          <w:p w14:paraId="199B36B9" w14:textId="77777777" w:rsidR="00971242" w:rsidRDefault="00971242" w:rsidP="000E283C">
            <w:pPr>
              <w:pStyle w:val="PrimaryQuestionTableHeader"/>
            </w:pPr>
            <w:r>
              <w:t>Para</w:t>
            </w:r>
          </w:p>
        </w:tc>
      </w:tr>
      <w:tr w:rsidR="00241423" w14:paraId="0B5FCF8C" w14:textId="77777777" w:rsidTr="00021B8E">
        <w:tc>
          <w:tcPr>
            <w:tcW w:w="1055" w:type="pct"/>
          </w:tcPr>
          <w:p w14:paraId="78D27C9E" w14:textId="77777777" w:rsidR="00971242" w:rsidRDefault="00971242" w:rsidP="000E283C">
            <w:r>
              <w:t>Safety Standards Series No. GSR Part 3</w:t>
            </w:r>
          </w:p>
        </w:tc>
        <w:tc>
          <w:tcPr>
            <w:tcW w:w="2918" w:type="pct"/>
          </w:tcPr>
          <w:p w14:paraId="3E03AA51" w14:textId="77777777" w:rsidR="00971242" w:rsidRDefault="00971242" w:rsidP="000E283C"/>
        </w:tc>
        <w:tc>
          <w:tcPr>
            <w:tcW w:w="464" w:type="pct"/>
          </w:tcPr>
          <w:p w14:paraId="2DA9B513" w14:textId="77777777" w:rsidR="00971242" w:rsidRDefault="00971242" w:rsidP="000E283C">
            <w:r>
              <w:t>126</w:t>
            </w:r>
          </w:p>
        </w:tc>
        <w:tc>
          <w:tcPr>
            <w:tcW w:w="563" w:type="pct"/>
          </w:tcPr>
          <w:p w14:paraId="629476F6" w14:textId="77777777" w:rsidR="00971242" w:rsidRDefault="00971242" w:rsidP="000E283C">
            <w:r>
              <w:t>Requirement 49 and para. 5.12</w:t>
            </w:r>
          </w:p>
        </w:tc>
      </w:tr>
    </w:tbl>
    <w:p w14:paraId="222055BF" w14:textId="23B0978F" w:rsidR="00C52B70" w:rsidRDefault="00C52B7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462"/>
        <w:gridCol w:w="869"/>
        <w:gridCol w:w="1054"/>
      </w:tblGrid>
      <w:tr w:rsidR="008B0DF9" w14:paraId="1A2402A2" w14:textId="77777777" w:rsidTr="00021B8E">
        <w:tc>
          <w:tcPr>
            <w:tcW w:w="1055" w:type="pct"/>
            <w:shd w:val="pct10" w:color="auto" w:fill="auto"/>
          </w:tcPr>
          <w:p w14:paraId="643C7D82" w14:textId="77777777" w:rsidR="008B0DF9" w:rsidRDefault="008B0DF9" w:rsidP="00B32FB0">
            <w:pPr>
              <w:pStyle w:val="PrimaryQuestionTableHeader"/>
            </w:pPr>
            <w:r>
              <w:t>QTYPE</w:t>
            </w:r>
          </w:p>
        </w:tc>
        <w:tc>
          <w:tcPr>
            <w:tcW w:w="2918" w:type="pct"/>
            <w:shd w:val="pct10" w:color="auto" w:fill="auto"/>
          </w:tcPr>
          <w:p w14:paraId="7FA7DF78" w14:textId="77777777" w:rsidR="008B0DF9" w:rsidRDefault="008B0DF9" w:rsidP="00B32FB0">
            <w:pPr>
              <w:pStyle w:val="PrimaryQuestionTableHeader"/>
            </w:pPr>
            <w:r>
              <w:t>Subsidiary Question</w:t>
            </w:r>
          </w:p>
        </w:tc>
        <w:tc>
          <w:tcPr>
            <w:tcW w:w="464" w:type="pct"/>
            <w:shd w:val="pct10" w:color="auto" w:fill="auto"/>
          </w:tcPr>
          <w:p w14:paraId="66350E28" w14:textId="77777777" w:rsidR="008B0DF9" w:rsidRDefault="008B0DF9" w:rsidP="00B32FB0">
            <w:pPr>
              <w:pStyle w:val="PrimaryQuestionTableHeader"/>
            </w:pPr>
            <w:r>
              <w:t>True/False</w:t>
            </w:r>
          </w:p>
        </w:tc>
        <w:tc>
          <w:tcPr>
            <w:tcW w:w="563" w:type="pct"/>
            <w:shd w:val="pct10" w:color="auto" w:fill="auto"/>
          </w:tcPr>
          <w:p w14:paraId="1C6CEF46" w14:textId="77777777" w:rsidR="008B0DF9" w:rsidRDefault="008B0DF9" w:rsidP="00B32FB0">
            <w:pPr>
              <w:pStyle w:val="PrimaryQuestionTableHeader"/>
            </w:pPr>
            <w:r>
              <w:t>Compulsory</w:t>
            </w:r>
          </w:p>
        </w:tc>
      </w:tr>
      <w:tr w:rsidR="008B0DF9" w14:paraId="44778160" w14:textId="77777777" w:rsidTr="00021B8E">
        <w:tc>
          <w:tcPr>
            <w:tcW w:w="1055" w:type="pct"/>
          </w:tcPr>
          <w:p w14:paraId="7285CF26" w14:textId="77777777" w:rsidR="008B0DF9" w:rsidRDefault="008B0DF9" w:rsidP="00B32FB0">
            <w:pPr>
              <w:jc w:val="center"/>
            </w:pPr>
            <w:r>
              <w:t>T</w:t>
            </w:r>
          </w:p>
        </w:tc>
        <w:tc>
          <w:tcPr>
            <w:tcW w:w="2918" w:type="pct"/>
          </w:tcPr>
          <w:p w14:paraId="1268DDE4" w14:textId="2A79A889" w:rsidR="008B0DF9" w:rsidRDefault="008B0DF9" w:rsidP="00B32FB0">
            <w:r>
              <w:rPr>
                <w:rStyle w:val="Question"/>
              </w:rPr>
              <w:t>Describe the responsibilities of the regulatory body, or other relevant authority, in relation to remediation of areas with residual radioactive material.</w:t>
            </w:r>
            <w:r w:rsidR="00186E2A">
              <w:rPr>
                <w:rStyle w:val="Question"/>
              </w:rPr>
              <w:t xml:space="preserve"> [Topic 6.11]</w:t>
            </w:r>
          </w:p>
        </w:tc>
        <w:tc>
          <w:tcPr>
            <w:tcW w:w="464" w:type="pct"/>
          </w:tcPr>
          <w:p w14:paraId="5C153BAF" w14:textId="77777777" w:rsidR="008B0DF9" w:rsidRDefault="008B0DF9" w:rsidP="00B32FB0">
            <w:pPr>
              <w:jc w:val="center"/>
            </w:pPr>
            <w:r>
              <w:t>T</w:t>
            </w:r>
          </w:p>
        </w:tc>
        <w:tc>
          <w:tcPr>
            <w:tcW w:w="563" w:type="pct"/>
          </w:tcPr>
          <w:p w14:paraId="359F89D5" w14:textId="77777777" w:rsidR="008B0DF9" w:rsidRDefault="008B0DF9" w:rsidP="00B32FB0">
            <w:pPr>
              <w:jc w:val="center"/>
            </w:pPr>
            <w:r>
              <w:t>T</w:t>
            </w:r>
          </w:p>
        </w:tc>
      </w:tr>
      <w:tr w:rsidR="008B0DF9" w14:paraId="1779B6C5" w14:textId="77777777" w:rsidTr="00021B8E">
        <w:tc>
          <w:tcPr>
            <w:tcW w:w="1055" w:type="pct"/>
            <w:shd w:val="pct10" w:color="auto" w:fill="auto"/>
          </w:tcPr>
          <w:p w14:paraId="37AB2747" w14:textId="77777777" w:rsidR="008B0DF9" w:rsidRDefault="008B0DF9" w:rsidP="00B32FB0">
            <w:proofErr w:type="spellStart"/>
            <w:r>
              <w:rPr>
                <w:b/>
              </w:rPr>
              <w:t>QData</w:t>
            </w:r>
            <w:proofErr w:type="spellEnd"/>
          </w:p>
        </w:tc>
        <w:tc>
          <w:tcPr>
            <w:tcW w:w="3945" w:type="pct"/>
            <w:gridSpan w:val="3"/>
          </w:tcPr>
          <w:p w14:paraId="3C0E9BBF" w14:textId="77777777" w:rsidR="008B0DF9" w:rsidRDefault="008B0DF9" w:rsidP="00B32FB0"/>
        </w:tc>
      </w:tr>
      <w:tr w:rsidR="008B0DF9" w14:paraId="06C9BCCE" w14:textId="77777777" w:rsidTr="00021B8E">
        <w:tc>
          <w:tcPr>
            <w:tcW w:w="1055" w:type="pct"/>
            <w:shd w:val="pct10" w:color="auto" w:fill="auto"/>
          </w:tcPr>
          <w:p w14:paraId="336568E0" w14:textId="77777777" w:rsidR="008B0DF9" w:rsidRDefault="008B0DF9" w:rsidP="00B32FB0">
            <w:r>
              <w:rPr>
                <w:b/>
              </w:rPr>
              <w:t>Expectation</w:t>
            </w:r>
          </w:p>
        </w:tc>
        <w:tc>
          <w:tcPr>
            <w:tcW w:w="3945" w:type="pct"/>
            <w:gridSpan w:val="3"/>
          </w:tcPr>
          <w:p w14:paraId="547533E3" w14:textId="77777777" w:rsidR="008B0DF9" w:rsidRDefault="008B0DF9" w:rsidP="00B32FB0">
            <w:r>
              <w:t>The regulatory body or other relevant authority takes responsibility, in particular for:</w:t>
            </w:r>
          </w:p>
          <w:p w14:paraId="562C1713" w14:textId="77777777" w:rsidR="008B0DF9" w:rsidRPr="00021B8E" w:rsidRDefault="008B0DF9" w:rsidP="00021B8E">
            <w:pPr>
              <w:pStyle w:val="ListParagraph"/>
              <w:numPr>
                <w:ilvl w:val="0"/>
                <w:numId w:val="26"/>
              </w:numPr>
              <w:autoSpaceDE w:val="0"/>
              <w:autoSpaceDN w:val="0"/>
              <w:adjustRightInd w:val="0"/>
              <w:ind w:left="501" w:hanging="283"/>
              <w:rPr>
                <w:lang w:val="en-US"/>
              </w:rPr>
            </w:pPr>
            <w:r w:rsidRPr="00021B8E">
              <w:rPr>
                <w:lang w:val="en-US"/>
              </w:rPr>
              <w:t>Establishing and implementing a protection strategy;</w:t>
            </w:r>
          </w:p>
          <w:p w14:paraId="21A5D1EC" w14:textId="77777777" w:rsidR="008B0DF9" w:rsidRPr="00021B8E" w:rsidRDefault="008B0DF9" w:rsidP="00021B8E">
            <w:pPr>
              <w:pStyle w:val="ListParagraph"/>
              <w:numPr>
                <w:ilvl w:val="0"/>
                <w:numId w:val="26"/>
              </w:numPr>
              <w:autoSpaceDE w:val="0"/>
              <w:autoSpaceDN w:val="0"/>
              <w:adjustRightInd w:val="0"/>
              <w:ind w:left="501" w:hanging="283"/>
              <w:rPr>
                <w:lang w:val="en-US"/>
              </w:rPr>
            </w:pPr>
            <w:r w:rsidRPr="00021B8E">
              <w:rPr>
                <w:lang w:val="en-US"/>
              </w:rPr>
              <w:t>Establishing appropriate reference levels for existing exposure situation</w:t>
            </w:r>
          </w:p>
          <w:p w14:paraId="682F7A01" w14:textId="77777777" w:rsidR="008B0DF9" w:rsidRPr="00021B8E" w:rsidRDefault="008B0DF9" w:rsidP="00021B8E">
            <w:pPr>
              <w:pStyle w:val="ListParagraph"/>
              <w:numPr>
                <w:ilvl w:val="0"/>
                <w:numId w:val="26"/>
              </w:numPr>
              <w:autoSpaceDE w:val="0"/>
              <w:autoSpaceDN w:val="0"/>
              <w:adjustRightInd w:val="0"/>
              <w:ind w:left="501" w:hanging="283"/>
              <w:rPr>
                <w:lang w:val="en-US"/>
              </w:rPr>
            </w:pPr>
            <w:r w:rsidRPr="00021B8E">
              <w:rPr>
                <w:lang w:val="en-US"/>
              </w:rPr>
              <w:t>Reviewing of the safety assessment submitted by the responsible person or organization, approval of the remedial action plan and of any subsequent changes to the remedial action plan, and granting of any necessary authorization;</w:t>
            </w:r>
          </w:p>
          <w:p w14:paraId="415F35F0" w14:textId="77777777" w:rsidR="008B0DF9" w:rsidRPr="00021B8E" w:rsidRDefault="008B0DF9" w:rsidP="00021B8E">
            <w:pPr>
              <w:pStyle w:val="ListParagraph"/>
              <w:numPr>
                <w:ilvl w:val="0"/>
                <w:numId w:val="26"/>
              </w:numPr>
              <w:autoSpaceDE w:val="0"/>
              <w:autoSpaceDN w:val="0"/>
              <w:adjustRightInd w:val="0"/>
              <w:ind w:left="501" w:hanging="283"/>
              <w:rPr>
                <w:lang w:val="en-US"/>
              </w:rPr>
            </w:pPr>
            <w:r w:rsidRPr="00021B8E">
              <w:rPr>
                <w:lang w:val="en-US"/>
              </w:rPr>
              <w:t>Establishing of criteria and methods for assessing safety;</w:t>
            </w:r>
          </w:p>
          <w:p w14:paraId="6161513E" w14:textId="77777777" w:rsidR="008B0DF9" w:rsidRPr="00021B8E" w:rsidRDefault="008B0DF9" w:rsidP="00021B8E">
            <w:pPr>
              <w:pStyle w:val="ListParagraph"/>
              <w:numPr>
                <w:ilvl w:val="0"/>
                <w:numId w:val="26"/>
              </w:numPr>
              <w:autoSpaceDE w:val="0"/>
              <w:autoSpaceDN w:val="0"/>
              <w:adjustRightInd w:val="0"/>
              <w:ind w:left="501" w:hanging="283"/>
              <w:rPr>
                <w:lang w:val="en-US"/>
              </w:rPr>
            </w:pPr>
            <w:r w:rsidRPr="00021B8E">
              <w:rPr>
                <w:lang w:val="en-US"/>
              </w:rPr>
              <w:t>Reviewing of work procedures, monitoring programmes and records;</w:t>
            </w:r>
          </w:p>
          <w:p w14:paraId="78A7EEF9" w14:textId="77777777" w:rsidR="008B0DF9" w:rsidRPr="00021B8E" w:rsidRDefault="008B0DF9" w:rsidP="00021B8E">
            <w:pPr>
              <w:pStyle w:val="ListParagraph"/>
              <w:numPr>
                <w:ilvl w:val="0"/>
                <w:numId w:val="26"/>
              </w:numPr>
              <w:autoSpaceDE w:val="0"/>
              <w:autoSpaceDN w:val="0"/>
              <w:adjustRightInd w:val="0"/>
              <w:ind w:left="501" w:hanging="283"/>
              <w:rPr>
                <w:lang w:val="en-US"/>
              </w:rPr>
            </w:pPr>
            <w:r w:rsidRPr="00021B8E">
              <w:rPr>
                <w:lang w:val="en-US"/>
              </w:rPr>
              <w:t>Reviewing and approval of significant changes to procedures or equipment that may have radiological environmental impacts or that may alter the exposure conditions for workers taking remedial actions or for members of the public;</w:t>
            </w:r>
          </w:p>
          <w:p w14:paraId="398A396C" w14:textId="77777777" w:rsidR="008B0DF9" w:rsidRDefault="008B0DF9" w:rsidP="00021B8E">
            <w:pPr>
              <w:pStyle w:val="ListParagraph"/>
              <w:numPr>
                <w:ilvl w:val="0"/>
                <w:numId w:val="26"/>
              </w:numPr>
              <w:autoSpaceDE w:val="0"/>
              <w:autoSpaceDN w:val="0"/>
              <w:adjustRightInd w:val="0"/>
              <w:ind w:left="501" w:hanging="283"/>
            </w:pPr>
            <w:r w:rsidRPr="00021B8E">
              <w:rPr>
                <w:lang w:val="en-US"/>
              </w:rPr>
              <w:t>Where</w:t>
            </w:r>
            <w:r>
              <w:t xml:space="preserve"> necessary, establishing of regulatory requirements for control measures following remediation.</w:t>
            </w:r>
          </w:p>
        </w:tc>
      </w:tr>
      <w:tr w:rsidR="008B0DF9" w14:paraId="6A347686" w14:textId="77777777" w:rsidTr="00021B8E">
        <w:tc>
          <w:tcPr>
            <w:tcW w:w="1055" w:type="pct"/>
            <w:shd w:val="pct10" w:color="auto" w:fill="auto"/>
          </w:tcPr>
          <w:p w14:paraId="045CD2C7" w14:textId="77777777" w:rsidR="008B0DF9" w:rsidRDefault="008B0DF9" w:rsidP="00B32FB0">
            <w:r>
              <w:rPr>
                <w:b/>
              </w:rPr>
              <w:t>Help</w:t>
            </w:r>
          </w:p>
        </w:tc>
        <w:tc>
          <w:tcPr>
            <w:tcW w:w="3945" w:type="pct"/>
            <w:gridSpan w:val="3"/>
          </w:tcPr>
          <w:p w14:paraId="780EC8A6" w14:textId="77777777" w:rsidR="008B0DF9" w:rsidRDefault="008B0DF9" w:rsidP="00B32FB0">
            <w:r w:rsidRPr="00B76A5C">
              <w:t>The regulatory body or other relevant authority takes responsibility in accordance with para. 2.29 and 5.3, 5.4 and 5.5 of GSR Part 3</w:t>
            </w:r>
          </w:p>
        </w:tc>
      </w:tr>
      <w:tr w:rsidR="008B0DF9" w14:paraId="02D94F0F" w14:textId="77777777" w:rsidTr="00B32FB0">
        <w:tc>
          <w:tcPr>
            <w:tcW w:w="5000" w:type="pct"/>
            <w:gridSpan w:val="4"/>
            <w:shd w:val="pct10" w:color="auto" w:fill="auto"/>
          </w:tcPr>
          <w:p w14:paraId="79B3D402" w14:textId="77777777" w:rsidR="008B0DF9" w:rsidRDefault="008B0DF9" w:rsidP="00B32FB0">
            <w:pPr>
              <w:pStyle w:val="PrimaryQuestionTableHeader"/>
            </w:pPr>
            <w:r>
              <w:t>References (one row per reference)</w:t>
            </w:r>
          </w:p>
        </w:tc>
      </w:tr>
      <w:tr w:rsidR="008B0DF9" w14:paraId="4174CBDA" w14:textId="77777777" w:rsidTr="00021B8E">
        <w:tc>
          <w:tcPr>
            <w:tcW w:w="1055" w:type="pct"/>
            <w:shd w:val="pct10" w:color="auto" w:fill="auto"/>
          </w:tcPr>
          <w:p w14:paraId="65BAAF84" w14:textId="77777777" w:rsidR="008B0DF9" w:rsidRDefault="008B0DF9" w:rsidP="00B32FB0">
            <w:pPr>
              <w:pStyle w:val="PrimaryQuestionTableHeader"/>
            </w:pPr>
            <w:r>
              <w:t>Name</w:t>
            </w:r>
          </w:p>
        </w:tc>
        <w:tc>
          <w:tcPr>
            <w:tcW w:w="2918" w:type="pct"/>
            <w:shd w:val="pct10" w:color="auto" w:fill="auto"/>
          </w:tcPr>
          <w:p w14:paraId="45EC3638" w14:textId="77777777" w:rsidR="008B0DF9" w:rsidRDefault="008B0DF9" w:rsidP="00B32FB0">
            <w:pPr>
              <w:pStyle w:val="PrimaryQuestionTableHeader"/>
            </w:pPr>
            <w:r>
              <w:t>Comments</w:t>
            </w:r>
          </w:p>
        </w:tc>
        <w:tc>
          <w:tcPr>
            <w:tcW w:w="464" w:type="pct"/>
            <w:shd w:val="pct10" w:color="auto" w:fill="auto"/>
          </w:tcPr>
          <w:p w14:paraId="11E8D5F8" w14:textId="77777777" w:rsidR="008B0DF9" w:rsidRDefault="008B0DF9" w:rsidP="00B32FB0">
            <w:pPr>
              <w:pStyle w:val="PrimaryQuestionTableHeader"/>
            </w:pPr>
            <w:r>
              <w:t>Page</w:t>
            </w:r>
          </w:p>
        </w:tc>
        <w:tc>
          <w:tcPr>
            <w:tcW w:w="563" w:type="pct"/>
            <w:shd w:val="pct10" w:color="auto" w:fill="auto"/>
          </w:tcPr>
          <w:p w14:paraId="2C65337B" w14:textId="77777777" w:rsidR="008B0DF9" w:rsidRDefault="008B0DF9" w:rsidP="00B32FB0">
            <w:pPr>
              <w:pStyle w:val="PrimaryQuestionTableHeader"/>
            </w:pPr>
            <w:r>
              <w:t>Para</w:t>
            </w:r>
          </w:p>
        </w:tc>
      </w:tr>
      <w:tr w:rsidR="008B0DF9" w14:paraId="7667ADA4" w14:textId="77777777" w:rsidTr="00021B8E">
        <w:tc>
          <w:tcPr>
            <w:tcW w:w="1055" w:type="pct"/>
          </w:tcPr>
          <w:p w14:paraId="38BD3FB0" w14:textId="77777777" w:rsidR="008B0DF9" w:rsidRDefault="008B0DF9" w:rsidP="00B32FB0">
            <w:r>
              <w:t>Safety Standards Series No. GSR Part 3</w:t>
            </w:r>
          </w:p>
        </w:tc>
        <w:tc>
          <w:tcPr>
            <w:tcW w:w="2918" w:type="pct"/>
          </w:tcPr>
          <w:p w14:paraId="4F412671" w14:textId="77777777" w:rsidR="008B0DF9" w:rsidRDefault="008B0DF9" w:rsidP="00B32FB0"/>
        </w:tc>
        <w:tc>
          <w:tcPr>
            <w:tcW w:w="464" w:type="pct"/>
          </w:tcPr>
          <w:p w14:paraId="116C9F49" w14:textId="02CAD55D" w:rsidR="008B0DF9" w:rsidRDefault="008B0DF9" w:rsidP="00B32FB0">
            <w:r>
              <w:t>12</w:t>
            </w:r>
            <w:r w:rsidR="004343DD">
              <w:t>6</w:t>
            </w:r>
          </w:p>
        </w:tc>
        <w:tc>
          <w:tcPr>
            <w:tcW w:w="563" w:type="pct"/>
          </w:tcPr>
          <w:p w14:paraId="0F276C05" w14:textId="77777777" w:rsidR="008B0DF9" w:rsidRDefault="008B0DF9" w:rsidP="00B32FB0">
            <w:r>
              <w:t>Requirement 49 and para. 5.13</w:t>
            </w:r>
          </w:p>
        </w:tc>
      </w:tr>
    </w:tbl>
    <w:p w14:paraId="48B30770" w14:textId="5FF19598" w:rsidR="008B0DF9" w:rsidRDefault="008B0DF9"/>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462"/>
        <w:gridCol w:w="869"/>
        <w:gridCol w:w="1054"/>
      </w:tblGrid>
      <w:tr w:rsidR="00241423" w14:paraId="66AFDDA7" w14:textId="77777777" w:rsidTr="00021B8E">
        <w:tc>
          <w:tcPr>
            <w:tcW w:w="1055" w:type="pct"/>
            <w:shd w:val="pct10" w:color="auto" w:fill="auto"/>
          </w:tcPr>
          <w:p w14:paraId="309730E1" w14:textId="77777777" w:rsidR="00070A1E" w:rsidRDefault="00070A1E" w:rsidP="000E283C">
            <w:pPr>
              <w:pStyle w:val="PrimaryQuestionTableHeader"/>
            </w:pPr>
            <w:r>
              <w:t>QTYPE</w:t>
            </w:r>
          </w:p>
        </w:tc>
        <w:tc>
          <w:tcPr>
            <w:tcW w:w="2918" w:type="pct"/>
            <w:shd w:val="pct10" w:color="auto" w:fill="auto"/>
          </w:tcPr>
          <w:p w14:paraId="333AFA29" w14:textId="77777777" w:rsidR="00070A1E" w:rsidRDefault="00070A1E" w:rsidP="000E283C">
            <w:pPr>
              <w:pStyle w:val="PrimaryQuestionTableHeader"/>
            </w:pPr>
            <w:r>
              <w:t>Subsidiary Question</w:t>
            </w:r>
          </w:p>
        </w:tc>
        <w:tc>
          <w:tcPr>
            <w:tcW w:w="464" w:type="pct"/>
            <w:shd w:val="pct10" w:color="auto" w:fill="auto"/>
          </w:tcPr>
          <w:p w14:paraId="789BC93D" w14:textId="77777777" w:rsidR="00070A1E" w:rsidRDefault="00070A1E" w:rsidP="000E283C">
            <w:pPr>
              <w:pStyle w:val="PrimaryQuestionTableHeader"/>
            </w:pPr>
            <w:r>
              <w:t>True/False</w:t>
            </w:r>
          </w:p>
        </w:tc>
        <w:tc>
          <w:tcPr>
            <w:tcW w:w="563" w:type="pct"/>
            <w:shd w:val="pct10" w:color="auto" w:fill="auto"/>
          </w:tcPr>
          <w:p w14:paraId="0B841AE8" w14:textId="77777777" w:rsidR="00070A1E" w:rsidRDefault="00070A1E" w:rsidP="000E283C">
            <w:pPr>
              <w:pStyle w:val="PrimaryQuestionTableHeader"/>
            </w:pPr>
            <w:r>
              <w:t>Compulsory</w:t>
            </w:r>
          </w:p>
        </w:tc>
      </w:tr>
      <w:tr w:rsidR="00241423" w14:paraId="1CE09511" w14:textId="77777777" w:rsidTr="00021B8E">
        <w:tc>
          <w:tcPr>
            <w:tcW w:w="1055" w:type="pct"/>
          </w:tcPr>
          <w:p w14:paraId="7D759ABC" w14:textId="77777777" w:rsidR="00070A1E" w:rsidRDefault="00070A1E" w:rsidP="000E283C">
            <w:pPr>
              <w:jc w:val="center"/>
            </w:pPr>
            <w:r>
              <w:t>T</w:t>
            </w:r>
          </w:p>
        </w:tc>
        <w:tc>
          <w:tcPr>
            <w:tcW w:w="2918" w:type="pct"/>
          </w:tcPr>
          <w:p w14:paraId="23BE0F11" w14:textId="2B2CED17" w:rsidR="00070A1E" w:rsidRDefault="00E85088" w:rsidP="000E283C">
            <w:r>
              <w:rPr>
                <w:rStyle w:val="Question"/>
              </w:rPr>
              <w:t xml:space="preserve">What responsibilities </w:t>
            </w:r>
            <w:r w:rsidR="008B0DF9">
              <w:rPr>
                <w:rStyle w:val="Question"/>
              </w:rPr>
              <w:t xml:space="preserve">are assigned </w:t>
            </w:r>
            <w:r w:rsidR="00070A1E">
              <w:rPr>
                <w:rStyle w:val="Question"/>
              </w:rPr>
              <w:t>to the person or organization responsible for carrying out remedial action</w:t>
            </w:r>
            <w:r w:rsidR="008B0DF9">
              <w:rPr>
                <w:rStyle w:val="Question"/>
              </w:rPr>
              <w:t>s</w:t>
            </w:r>
            <w:r w:rsidR="00070A1E">
              <w:rPr>
                <w:rStyle w:val="Question"/>
              </w:rPr>
              <w:t>?</w:t>
            </w:r>
            <w:r w:rsidR="00186E2A">
              <w:rPr>
                <w:rStyle w:val="Question"/>
              </w:rPr>
              <w:t xml:space="preserve"> [Topic 9.11]</w:t>
            </w:r>
          </w:p>
        </w:tc>
        <w:tc>
          <w:tcPr>
            <w:tcW w:w="464" w:type="pct"/>
          </w:tcPr>
          <w:p w14:paraId="4D54C0E3" w14:textId="77777777" w:rsidR="00070A1E" w:rsidRDefault="00070A1E" w:rsidP="000E283C">
            <w:pPr>
              <w:jc w:val="center"/>
            </w:pPr>
            <w:r>
              <w:t>T</w:t>
            </w:r>
          </w:p>
        </w:tc>
        <w:tc>
          <w:tcPr>
            <w:tcW w:w="563" w:type="pct"/>
          </w:tcPr>
          <w:p w14:paraId="4778A9C5" w14:textId="77777777" w:rsidR="00070A1E" w:rsidRDefault="00070A1E" w:rsidP="000E283C">
            <w:pPr>
              <w:jc w:val="center"/>
            </w:pPr>
            <w:r>
              <w:t>T</w:t>
            </w:r>
          </w:p>
        </w:tc>
      </w:tr>
      <w:tr w:rsidR="003C5552" w14:paraId="45CB7147" w14:textId="77777777" w:rsidTr="00021B8E">
        <w:tc>
          <w:tcPr>
            <w:tcW w:w="1055" w:type="pct"/>
            <w:shd w:val="pct10" w:color="auto" w:fill="auto"/>
          </w:tcPr>
          <w:p w14:paraId="0AAFB764" w14:textId="77777777" w:rsidR="00070A1E" w:rsidRDefault="00070A1E" w:rsidP="000E283C">
            <w:proofErr w:type="spellStart"/>
            <w:r>
              <w:rPr>
                <w:b/>
              </w:rPr>
              <w:t>QData</w:t>
            </w:r>
            <w:proofErr w:type="spellEnd"/>
          </w:p>
        </w:tc>
        <w:tc>
          <w:tcPr>
            <w:tcW w:w="3945" w:type="pct"/>
            <w:gridSpan w:val="3"/>
          </w:tcPr>
          <w:p w14:paraId="121B324D" w14:textId="77777777" w:rsidR="00070A1E" w:rsidRDefault="00070A1E" w:rsidP="000E283C"/>
        </w:tc>
      </w:tr>
      <w:tr w:rsidR="003C5552" w14:paraId="0DAB2FF4" w14:textId="77777777" w:rsidTr="00021B8E">
        <w:tc>
          <w:tcPr>
            <w:tcW w:w="1055" w:type="pct"/>
            <w:shd w:val="pct10" w:color="auto" w:fill="auto"/>
          </w:tcPr>
          <w:p w14:paraId="24F69BAF" w14:textId="77777777" w:rsidR="00070A1E" w:rsidRDefault="00070A1E" w:rsidP="000E283C">
            <w:r>
              <w:rPr>
                <w:b/>
              </w:rPr>
              <w:t>Expectation</w:t>
            </w:r>
          </w:p>
        </w:tc>
        <w:tc>
          <w:tcPr>
            <w:tcW w:w="3945" w:type="pct"/>
            <w:gridSpan w:val="3"/>
          </w:tcPr>
          <w:p w14:paraId="23BF55E7" w14:textId="77777777" w:rsidR="00070A1E" w:rsidRDefault="00070A1E" w:rsidP="000E283C">
            <w:r>
              <w:t>There are requirements that the person or organization responsible for carrying out the remedial actions:</w:t>
            </w:r>
          </w:p>
          <w:p w14:paraId="41E8005C" w14:textId="36BA21A5" w:rsidR="00070A1E" w:rsidRDefault="00070A1E" w:rsidP="00021B8E">
            <w:pPr>
              <w:pStyle w:val="ListParagraph"/>
              <w:numPr>
                <w:ilvl w:val="0"/>
                <w:numId w:val="26"/>
              </w:numPr>
              <w:autoSpaceDE w:val="0"/>
              <w:autoSpaceDN w:val="0"/>
              <w:adjustRightInd w:val="0"/>
              <w:ind w:left="501" w:hanging="283"/>
            </w:pPr>
            <w:r>
              <w:t>ensure</w:t>
            </w:r>
            <w:r w:rsidR="00E85088">
              <w:t>s</w:t>
            </w:r>
            <w:r>
              <w:t xml:space="preserve"> that the work, including management of the radioactive waste arising, is </w:t>
            </w:r>
            <w:r w:rsidRPr="00021B8E">
              <w:rPr>
                <w:lang w:val="en-US"/>
              </w:rPr>
              <w:t>conducted</w:t>
            </w:r>
            <w:r>
              <w:t xml:space="preserve"> in accordance with the remedial action plan;</w:t>
            </w:r>
          </w:p>
          <w:p w14:paraId="6F858E5A" w14:textId="1DA98937" w:rsidR="00070A1E" w:rsidRDefault="00070A1E" w:rsidP="00021B8E">
            <w:pPr>
              <w:pStyle w:val="ListParagraph"/>
              <w:numPr>
                <w:ilvl w:val="0"/>
                <w:numId w:val="26"/>
              </w:numPr>
              <w:autoSpaceDE w:val="0"/>
              <w:autoSpaceDN w:val="0"/>
              <w:adjustRightInd w:val="0"/>
              <w:ind w:left="501" w:hanging="283"/>
            </w:pPr>
            <w:r>
              <w:t>take</w:t>
            </w:r>
            <w:r w:rsidR="00E85088">
              <w:t>s</w:t>
            </w:r>
            <w:r>
              <w:t xml:space="preserve"> </w:t>
            </w:r>
            <w:r w:rsidRPr="00021B8E">
              <w:rPr>
                <w:lang w:val="en-US"/>
              </w:rPr>
              <w:t>responsibility</w:t>
            </w:r>
            <w:r>
              <w:t xml:space="preserve"> for all aspects of protection and safety, including the conduct of a safety assessment;</w:t>
            </w:r>
          </w:p>
          <w:p w14:paraId="125FA0E9" w14:textId="5066F268" w:rsidR="00070A1E" w:rsidRDefault="00070A1E" w:rsidP="00021B8E">
            <w:pPr>
              <w:pStyle w:val="ListParagraph"/>
              <w:numPr>
                <w:ilvl w:val="0"/>
                <w:numId w:val="26"/>
              </w:numPr>
              <w:autoSpaceDE w:val="0"/>
              <w:autoSpaceDN w:val="0"/>
              <w:adjustRightInd w:val="0"/>
              <w:ind w:left="501" w:hanging="283"/>
            </w:pPr>
            <w:r>
              <w:t>monitor</w:t>
            </w:r>
            <w:r w:rsidR="00E85088">
              <w:t>s</w:t>
            </w:r>
            <w:r>
              <w:t xml:space="preserve"> the area regularly during the remediation so as to verify levels of </w:t>
            </w:r>
            <w:r w:rsidRPr="00021B8E">
              <w:rPr>
                <w:lang w:val="en-US"/>
              </w:rPr>
              <w:t>contamination</w:t>
            </w:r>
            <w:r>
              <w:t>, to verify compliance with the requirements for radioactive waste management, and to enable any unexpected</w:t>
            </w:r>
            <w:r w:rsidR="00E85088">
              <w:t xml:space="preserve"> </w:t>
            </w:r>
            <w:r>
              <w:t>levels of radiation to be detected and the remedial action plan to be modified accordingly, subject to approval by the regulatory body or other relevant authority;</w:t>
            </w:r>
          </w:p>
          <w:p w14:paraId="72208747" w14:textId="4B55AB07" w:rsidR="00070A1E" w:rsidRDefault="00070A1E" w:rsidP="00021B8E">
            <w:pPr>
              <w:pStyle w:val="ListParagraph"/>
              <w:numPr>
                <w:ilvl w:val="0"/>
                <w:numId w:val="26"/>
              </w:numPr>
              <w:autoSpaceDE w:val="0"/>
              <w:autoSpaceDN w:val="0"/>
              <w:adjustRightInd w:val="0"/>
              <w:ind w:left="501" w:hanging="283"/>
            </w:pPr>
            <w:r w:rsidRPr="00021B8E">
              <w:rPr>
                <w:lang w:val="en-US"/>
              </w:rPr>
              <w:t>perform</w:t>
            </w:r>
            <w:r w:rsidR="00E85088" w:rsidRPr="00021B8E">
              <w:rPr>
                <w:lang w:val="en-US"/>
              </w:rPr>
              <w:t>s</w:t>
            </w:r>
            <w:r>
              <w:t xml:space="preserve"> a radiological survey after completion of remedial actions to demonstrate that the end point conditions, as established in the remedial action plan, have been met;</w:t>
            </w:r>
          </w:p>
          <w:p w14:paraId="4ACED9CD" w14:textId="7941789B" w:rsidR="00070A1E" w:rsidRDefault="00070A1E" w:rsidP="00021B8E">
            <w:pPr>
              <w:pStyle w:val="ListParagraph"/>
              <w:numPr>
                <w:ilvl w:val="0"/>
                <w:numId w:val="26"/>
              </w:numPr>
              <w:autoSpaceDE w:val="0"/>
              <w:autoSpaceDN w:val="0"/>
              <w:adjustRightInd w:val="0"/>
              <w:ind w:left="501" w:hanging="283"/>
            </w:pPr>
            <w:r w:rsidRPr="00021B8E">
              <w:rPr>
                <w:lang w:val="en-US"/>
              </w:rPr>
              <w:t>prepare</w:t>
            </w:r>
            <w:r w:rsidR="00E85088" w:rsidRPr="00021B8E">
              <w:rPr>
                <w:lang w:val="en-US"/>
              </w:rPr>
              <w:t>s</w:t>
            </w:r>
            <w:r>
              <w:t xml:space="preserve"> and retain</w:t>
            </w:r>
            <w:r w:rsidR="00E85088">
              <w:t>s</w:t>
            </w:r>
            <w:r>
              <w:t xml:space="preserve"> a final remediation report and shall submit a copy to the regulatory body or other relevant authority.</w:t>
            </w:r>
          </w:p>
        </w:tc>
      </w:tr>
      <w:tr w:rsidR="003C5552" w14:paraId="604DD5E7" w14:textId="77777777" w:rsidTr="00021B8E">
        <w:tc>
          <w:tcPr>
            <w:tcW w:w="1055" w:type="pct"/>
            <w:shd w:val="pct10" w:color="auto" w:fill="auto"/>
          </w:tcPr>
          <w:p w14:paraId="4AE2DD7C" w14:textId="77777777" w:rsidR="00070A1E" w:rsidRDefault="00070A1E" w:rsidP="000E283C">
            <w:r>
              <w:rPr>
                <w:b/>
              </w:rPr>
              <w:lastRenderedPageBreak/>
              <w:t>Help</w:t>
            </w:r>
          </w:p>
        </w:tc>
        <w:tc>
          <w:tcPr>
            <w:tcW w:w="3945" w:type="pct"/>
            <w:gridSpan w:val="3"/>
          </w:tcPr>
          <w:p w14:paraId="7C57BBEE" w14:textId="77777777" w:rsidR="00070A1E" w:rsidRDefault="00070A1E" w:rsidP="000E283C"/>
        </w:tc>
      </w:tr>
      <w:tr w:rsidR="003C5552" w14:paraId="528BAB7F" w14:textId="77777777" w:rsidTr="000E283C">
        <w:tc>
          <w:tcPr>
            <w:tcW w:w="5000" w:type="pct"/>
            <w:gridSpan w:val="4"/>
            <w:shd w:val="pct10" w:color="auto" w:fill="auto"/>
          </w:tcPr>
          <w:p w14:paraId="1DADDB34" w14:textId="77777777" w:rsidR="00070A1E" w:rsidRDefault="00070A1E" w:rsidP="000E283C">
            <w:pPr>
              <w:pStyle w:val="PrimaryQuestionTableHeader"/>
            </w:pPr>
            <w:r>
              <w:t>References (one row per reference)</w:t>
            </w:r>
          </w:p>
        </w:tc>
      </w:tr>
      <w:tr w:rsidR="00241423" w14:paraId="28A65E23" w14:textId="77777777" w:rsidTr="00021B8E">
        <w:tc>
          <w:tcPr>
            <w:tcW w:w="1055" w:type="pct"/>
            <w:shd w:val="pct10" w:color="auto" w:fill="auto"/>
          </w:tcPr>
          <w:p w14:paraId="0ABB31F4" w14:textId="77777777" w:rsidR="00070A1E" w:rsidRDefault="00070A1E" w:rsidP="000E283C">
            <w:pPr>
              <w:pStyle w:val="PrimaryQuestionTableHeader"/>
            </w:pPr>
            <w:r>
              <w:t>Name</w:t>
            </w:r>
          </w:p>
        </w:tc>
        <w:tc>
          <w:tcPr>
            <w:tcW w:w="2918" w:type="pct"/>
            <w:shd w:val="pct10" w:color="auto" w:fill="auto"/>
          </w:tcPr>
          <w:p w14:paraId="4A78031B" w14:textId="77777777" w:rsidR="00070A1E" w:rsidRDefault="00070A1E" w:rsidP="000E283C">
            <w:pPr>
              <w:pStyle w:val="PrimaryQuestionTableHeader"/>
            </w:pPr>
            <w:r>
              <w:t>Comments</w:t>
            </w:r>
          </w:p>
        </w:tc>
        <w:tc>
          <w:tcPr>
            <w:tcW w:w="464" w:type="pct"/>
            <w:shd w:val="pct10" w:color="auto" w:fill="auto"/>
          </w:tcPr>
          <w:p w14:paraId="791BF5C0" w14:textId="77777777" w:rsidR="00070A1E" w:rsidRDefault="00070A1E" w:rsidP="000E283C">
            <w:pPr>
              <w:pStyle w:val="PrimaryQuestionTableHeader"/>
            </w:pPr>
            <w:r>
              <w:t>Page</w:t>
            </w:r>
          </w:p>
        </w:tc>
        <w:tc>
          <w:tcPr>
            <w:tcW w:w="563" w:type="pct"/>
            <w:shd w:val="pct10" w:color="auto" w:fill="auto"/>
          </w:tcPr>
          <w:p w14:paraId="40AFC9E0" w14:textId="77777777" w:rsidR="00070A1E" w:rsidRDefault="00070A1E" w:rsidP="000E283C">
            <w:pPr>
              <w:pStyle w:val="PrimaryQuestionTableHeader"/>
            </w:pPr>
            <w:r>
              <w:t>Para</w:t>
            </w:r>
          </w:p>
        </w:tc>
      </w:tr>
      <w:tr w:rsidR="00241423" w14:paraId="4297D87F" w14:textId="77777777" w:rsidTr="00021B8E">
        <w:tc>
          <w:tcPr>
            <w:tcW w:w="1055" w:type="pct"/>
          </w:tcPr>
          <w:p w14:paraId="6685C7ED" w14:textId="77777777" w:rsidR="00070A1E" w:rsidRDefault="00070A1E" w:rsidP="000E283C">
            <w:r>
              <w:t>Safety Standards Series No. GSR Part 3</w:t>
            </w:r>
          </w:p>
        </w:tc>
        <w:tc>
          <w:tcPr>
            <w:tcW w:w="2918" w:type="pct"/>
          </w:tcPr>
          <w:p w14:paraId="3553CA0E" w14:textId="77777777" w:rsidR="00070A1E" w:rsidRDefault="00070A1E" w:rsidP="000E283C"/>
        </w:tc>
        <w:tc>
          <w:tcPr>
            <w:tcW w:w="464" w:type="pct"/>
          </w:tcPr>
          <w:p w14:paraId="6A7B57B2" w14:textId="3A67F487" w:rsidR="00070A1E" w:rsidRDefault="00070A1E" w:rsidP="000E283C">
            <w:r>
              <w:t>12</w:t>
            </w:r>
            <w:r w:rsidR="004343DD">
              <w:t>6</w:t>
            </w:r>
          </w:p>
        </w:tc>
        <w:tc>
          <w:tcPr>
            <w:tcW w:w="563" w:type="pct"/>
          </w:tcPr>
          <w:p w14:paraId="18E034FD" w14:textId="77777777" w:rsidR="00070A1E" w:rsidRDefault="00070A1E" w:rsidP="000E283C">
            <w:r>
              <w:t>Requirement 49 and para. 5.14</w:t>
            </w:r>
          </w:p>
        </w:tc>
      </w:tr>
    </w:tbl>
    <w:p w14:paraId="67321AC7" w14:textId="563CF4A2" w:rsidR="00070A1E" w:rsidRDefault="00070A1E"/>
    <w:p w14:paraId="7B81DAB7" w14:textId="77777777" w:rsidR="00070A1E" w:rsidRDefault="00070A1E"/>
    <w:p w14:paraId="4A82EF70" w14:textId="57B0E7EC" w:rsidR="00C52B70" w:rsidRDefault="00C52B70"/>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455"/>
        <w:gridCol w:w="876"/>
        <w:gridCol w:w="1054"/>
      </w:tblGrid>
      <w:tr w:rsidR="00241423" w14:paraId="58C2835D" w14:textId="77777777" w:rsidTr="00021B8E">
        <w:tc>
          <w:tcPr>
            <w:tcW w:w="1055" w:type="pct"/>
            <w:shd w:val="pct10" w:color="auto" w:fill="auto"/>
          </w:tcPr>
          <w:p w14:paraId="434A531E" w14:textId="77777777" w:rsidR="00D804E9" w:rsidRDefault="00D804E9" w:rsidP="000E283C">
            <w:pPr>
              <w:pStyle w:val="PrimaryQuestionTableHeader"/>
            </w:pPr>
            <w:r>
              <w:t>QTYPE</w:t>
            </w:r>
          </w:p>
        </w:tc>
        <w:tc>
          <w:tcPr>
            <w:tcW w:w="2914" w:type="pct"/>
            <w:shd w:val="pct10" w:color="auto" w:fill="auto"/>
          </w:tcPr>
          <w:p w14:paraId="156375DA" w14:textId="77777777" w:rsidR="00D804E9" w:rsidRDefault="00D804E9" w:rsidP="000E283C">
            <w:pPr>
              <w:pStyle w:val="PrimaryQuestionTableHeader"/>
            </w:pPr>
            <w:r>
              <w:t>Subsidiary Question</w:t>
            </w:r>
          </w:p>
        </w:tc>
        <w:tc>
          <w:tcPr>
            <w:tcW w:w="468" w:type="pct"/>
            <w:shd w:val="pct10" w:color="auto" w:fill="auto"/>
          </w:tcPr>
          <w:p w14:paraId="23ACD868" w14:textId="77777777" w:rsidR="00D804E9" w:rsidRDefault="00D804E9" w:rsidP="000E283C">
            <w:pPr>
              <w:pStyle w:val="PrimaryQuestionTableHeader"/>
            </w:pPr>
            <w:r>
              <w:t>True/False</w:t>
            </w:r>
          </w:p>
        </w:tc>
        <w:tc>
          <w:tcPr>
            <w:tcW w:w="563" w:type="pct"/>
            <w:shd w:val="pct10" w:color="auto" w:fill="auto"/>
          </w:tcPr>
          <w:p w14:paraId="38F6C7B4" w14:textId="77777777" w:rsidR="00D804E9" w:rsidRDefault="00D804E9" w:rsidP="000E283C">
            <w:pPr>
              <w:pStyle w:val="PrimaryQuestionTableHeader"/>
            </w:pPr>
            <w:r>
              <w:t>Compulsory</w:t>
            </w:r>
          </w:p>
        </w:tc>
      </w:tr>
      <w:tr w:rsidR="00241423" w14:paraId="21613D96" w14:textId="77777777" w:rsidTr="00021B8E">
        <w:tc>
          <w:tcPr>
            <w:tcW w:w="1055" w:type="pct"/>
          </w:tcPr>
          <w:p w14:paraId="4225964B" w14:textId="77777777" w:rsidR="00D804E9" w:rsidRDefault="00D804E9" w:rsidP="000E283C">
            <w:pPr>
              <w:jc w:val="center"/>
            </w:pPr>
            <w:r>
              <w:t>T</w:t>
            </w:r>
          </w:p>
        </w:tc>
        <w:tc>
          <w:tcPr>
            <w:tcW w:w="2914" w:type="pct"/>
          </w:tcPr>
          <w:p w14:paraId="37038367" w14:textId="349375A7" w:rsidR="00D804E9" w:rsidRDefault="00D804E9" w:rsidP="000E283C">
            <w:r>
              <w:rPr>
                <w:rStyle w:val="Question"/>
              </w:rPr>
              <w:t xml:space="preserve">What are the actions taken by </w:t>
            </w:r>
            <w:r w:rsidRPr="00D804E9">
              <w:rPr>
                <w:rStyle w:val="Question"/>
              </w:rPr>
              <w:t>the regulatory body or other relevant authority after the remedial actions have completed?</w:t>
            </w:r>
            <w:r w:rsidR="00186E2A">
              <w:rPr>
                <w:rStyle w:val="Question"/>
              </w:rPr>
              <w:t xml:space="preserve"> [Topic 6.11]</w:t>
            </w:r>
          </w:p>
        </w:tc>
        <w:tc>
          <w:tcPr>
            <w:tcW w:w="468" w:type="pct"/>
          </w:tcPr>
          <w:p w14:paraId="1CD4DD30" w14:textId="77777777" w:rsidR="00D804E9" w:rsidRDefault="00D804E9" w:rsidP="000E283C">
            <w:pPr>
              <w:jc w:val="center"/>
            </w:pPr>
            <w:r>
              <w:t>T</w:t>
            </w:r>
          </w:p>
        </w:tc>
        <w:tc>
          <w:tcPr>
            <w:tcW w:w="563" w:type="pct"/>
          </w:tcPr>
          <w:p w14:paraId="2D363AF4" w14:textId="77777777" w:rsidR="00D804E9" w:rsidRDefault="00D804E9" w:rsidP="000E283C">
            <w:pPr>
              <w:jc w:val="center"/>
            </w:pPr>
            <w:r>
              <w:t>T</w:t>
            </w:r>
          </w:p>
        </w:tc>
      </w:tr>
      <w:tr w:rsidR="003C5552" w14:paraId="246E23F6" w14:textId="77777777" w:rsidTr="00021B8E">
        <w:tc>
          <w:tcPr>
            <w:tcW w:w="1055" w:type="pct"/>
            <w:shd w:val="pct10" w:color="auto" w:fill="auto"/>
          </w:tcPr>
          <w:p w14:paraId="1CB65494" w14:textId="77777777" w:rsidR="00D804E9" w:rsidRDefault="00D804E9" w:rsidP="000E283C">
            <w:proofErr w:type="spellStart"/>
            <w:r>
              <w:rPr>
                <w:b/>
              </w:rPr>
              <w:t>QData</w:t>
            </w:r>
            <w:proofErr w:type="spellEnd"/>
          </w:p>
        </w:tc>
        <w:tc>
          <w:tcPr>
            <w:tcW w:w="3945" w:type="pct"/>
            <w:gridSpan w:val="3"/>
          </w:tcPr>
          <w:p w14:paraId="19D77474" w14:textId="77777777" w:rsidR="00D804E9" w:rsidRDefault="00D804E9" w:rsidP="000E283C"/>
        </w:tc>
      </w:tr>
      <w:tr w:rsidR="003C5552" w14:paraId="1BFB669A" w14:textId="77777777" w:rsidTr="00021B8E">
        <w:tc>
          <w:tcPr>
            <w:tcW w:w="1055" w:type="pct"/>
            <w:shd w:val="pct10" w:color="auto" w:fill="auto"/>
          </w:tcPr>
          <w:p w14:paraId="56C9C85B" w14:textId="77777777" w:rsidR="00D804E9" w:rsidRDefault="00D804E9" w:rsidP="000E283C">
            <w:r>
              <w:rPr>
                <w:b/>
              </w:rPr>
              <w:t>Expectation</w:t>
            </w:r>
          </w:p>
        </w:tc>
        <w:tc>
          <w:tcPr>
            <w:tcW w:w="3945" w:type="pct"/>
            <w:gridSpan w:val="3"/>
          </w:tcPr>
          <w:p w14:paraId="16183EFA" w14:textId="77777777" w:rsidR="00D804E9" w:rsidRDefault="00D804E9" w:rsidP="000E283C">
            <w:r>
              <w:t>After the remedial actions have been completed, the regulatory body or other relevant authority:</w:t>
            </w:r>
          </w:p>
          <w:p w14:paraId="6F594568" w14:textId="77777777" w:rsidR="00D804E9" w:rsidRPr="00021B8E" w:rsidRDefault="00D804E9" w:rsidP="00021B8E">
            <w:pPr>
              <w:pStyle w:val="ListParagraph"/>
              <w:numPr>
                <w:ilvl w:val="0"/>
                <w:numId w:val="26"/>
              </w:numPr>
              <w:autoSpaceDE w:val="0"/>
              <w:autoSpaceDN w:val="0"/>
              <w:adjustRightInd w:val="0"/>
              <w:ind w:left="501" w:hanging="283"/>
              <w:rPr>
                <w:lang w:val="en-US"/>
              </w:rPr>
            </w:pPr>
            <w:r w:rsidRPr="00021B8E">
              <w:rPr>
                <w:lang w:val="en-US"/>
              </w:rPr>
              <w:t>reviews, amend as necessary and formalize the type, extent and duration of any post-remediation control measures already identified in the remedial action plan, with due consideration of the residual radiation risks.</w:t>
            </w:r>
          </w:p>
          <w:p w14:paraId="0347BCE3" w14:textId="77777777" w:rsidR="00D804E9" w:rsidRPr="00021B8E" w:rsidRDefault="00D804E9" w:rsidP="00021B8E">
            <w:pPr>
              <w:pStyle w:val="ListParagraph"/>
              <w:numPr>
                <w:ilvl w:val="0"/>
                <w:numId w:val="26"/>
              </w:numPr>
              <w:autoSpaceDE w:val="0"/>
              <w:autoSpaceDN w:val="0"/>
              <w:adjustRightInd w:val="0"/>
              <w:ind w:left="501" w:hanging="283"/>
              <w:rPr>
                <w:lang w:val="en-US"/>
              </w:rPr>
            </w:pPr>
            <w:r w:rsidRPr="00021B8E">
              <w:rPr>
                <w:lang w:val="en-US"/>
              </w:rPr>
              <w:t>identifies the person or organization responsible for any post-remediation control measures.</w:t>
            </w:r>
          </w:p>
          <w:p w14:paraId="35DCB876" w14:textId="77777777" w:rsidR="00D804E9" w:rsidRPr="00021B8E" w:rsidRDefault="00D804E9" w:rsidP="00021B8E">
            <w:pPr>
              <w:pStyle w:val="ListParagraph"/>
              <w:numPr>
                <w:ilvl w:val="0"/>
                <w:numId w:val="26"/>
              </w:numPr>
              <w:autoSpaceDE w:val="0"/>
              <w:autoSpaceDN w:val="0"/>
              <w:adjustRightInd w:val="0"/>
              <w:ind w:left="501" w:hanging="283"/>
              <w:rPr>
                <w:lang w:val="en-US"/>
              </w:rPr>
            </w:pPr>
            <w:r w:rsidRPr="00021B8E">
              <w:rPr>
                <w:lang w:val="en-US"/>
              </w:rPr>
              <w:t>where necessary, imposes specific restrictions for the remediated area to control:</w:t>
            </w:r>
          </w:p>
          <w:p w14:paraId="020CE305" w14:textId="77777777" w:rsidR="00D804E9" w:rsidRPr="00021B8E" w:rsidRDefault="00D804E9" w:rsidP="00021B8E">
            <w:pPr>
              <w:pStyle w:val="ListParagraph"/>
              <w:numPr>
                <w:ilvl w:val="0"/>
                <w:numId w:val="26"/>
              </w:numPr>
              <w:autoSpaceDE w:val="0"/>
              <w:autoSpaceDN w:val="0"/>
              <w:adjustRightInd w:val="0"/>
              <w:ind w:left="501" w:hanging="283"/>
              <w:rPr>
                <w:lang w:val="en-US"/>
              </w:rPr>
            </w:pPr>
            <w:r w:rsidRPr="00021B8E">
              <w:rPr>
                <w:lang w:val="en-US"/>
              </w:rPr>
              <w:t>Access by unauthorized persons;</w:t>
            </w:r>
          </w:p>
          <w:p w14:paraId="6877AB4D" w14:textId="579D87C0" w:rsidR="00D804E9" w:rsidRPr="00021B8E" w:rsidRDefault="00D804E9" w:rsidP="00021B8E">
            <w:pPr>
              <w:pStyle w:val="ListParagraph"/>
              <w:numPr>
                <w:ilvl w:val="0"/>
                <w:numId w:val="26"/>
              </w:numPr>
              <w:autoSpaceDE w:val="0"/>
              <w:autoSpaceDN w:val="0"/>
              <w:adjustRightInd w:val="0"/>
              <w:ind w:left="501" w:hanging="283"/>
              <w:rPr>
                <w:lang w:val="en-US"/>
              </w:rPr>
            </w:pPr>
            <w:r w:rsidRPr="00021B8E">
              <w:rPr>
                <w:lang w:val="en-US"/>
              </w:rPr>
              <w:t xml:space="preserve">Removal of radioactive material or use of such material, including its use in </w:t>
            </w:r>
            <w:r w:rsidR="00021B8E">
              <w:rPr>
                <w:lang w:val="en-US"/>
              </w:rPr>
              <w:t>c</w:t>
            </w:r>
            <w:r w:rsidRPr="00021B8E">
              <w:rPr>
                <w:lang w:val="en-US"/>
              </w:rPr>
              <w:t>ommodities;</w:t>
            </w:r>
          </w:p>
          <w:p w14:paraId="08D0F600" w14:textId="77777777" w:rsidR="00D804E9" w:rsidRPr="00021B8E" w:rsidRDefault="00D804E9" w:rsidP="00021B8E">
            <w:pPr>
              <w:pStyle w:val="ListParagraph"/>
              <w:numPr>
                <w:ilvl w:val="0"/>
                <w:numId w:val="26"/>
              </w:numPr>
              <w:autoSpaceDE w:val="0"/>
              <w:autoSpaceDN w:val="0"/>
              <w:adjustRightInd w:val="0"/>
              <w:ind w:left="501" w:hanging="283"/>
              <w:rPr>
                <w:lang w:val="en-US"/>
              </w:rPr>
            </w:pPr>
            <w:r w:rsidRPr="00021B8E">
              <w:rPr>
                <w:lang w:val="en-US"/>
              </w:rPr>
              <w:t>Future use of the area, including the use of water resources and its use for the production of food or feed, and the consumption of food from the area.</w:t>
            </w:r>
          </w:p>
          <w:p w14:paraId="0F2DCDC7" w14:textId="77777777" w:rsidR="00D804E9" w:rsidRDefault="00D804E9" w:rsidP="00021B8E">
            <w:pPr>
              <w:pStyle w:val="ListParagraph"/>
              <w:numPr>
                <w:ilvl w:val="0"/>
                <w:numId w:val="26"/>
              </w:numPr>
              <w:autoSpaceDE w:val="0"/>
              <w:autoSpaceDN w:val="0"/>
              <w:adjustRightInd w:val="0"/>
              <w:ind w:left="501" w:hanging="283"/>
            </w:pPr>
            <w:r w:rsidRPr="00021B8E">
              <w:rPr>
                <w:lang w:val="en-US"/>
              </w:rPr>
              <w:t>periodically reviews conditions in the remediated area and, if appropriate, shall amend</w:t>
            </w:r>
            <w:r>
              <w:t xml:space="preserve"> or remove any restrictions.</w:t>
            </w:r>
          </w:p>
        </w:tc>
      </w:tr>
      <w:tr w:rsidR="003C5552" w14:paraId="54DAAD48" w14:textId="77777777" w:rsidTr="00021B8E">
        <w:tc>
          <w:tcPr>
            <w:tcW w:w="1055" w:type="pct"/>
            <w:shd w:val="pct10" w:color="auto" w:fill="auto"/>
          </w:tcPr>
          <w:p w14:paraId="77E5FA85" w14:textId="77777777" w:rsidR="00D804E9" w:rsidRDefault="00D804E9" w:rsidP="000E283C">
            <w:r>
              <w:rPr>
                <w:b/>
              </w:rPr>
              <w:t>Help</w:t>
            </w:r>
          </w:p>
        </w:tc>
        <w:tc>
          <w:tcPr>
            <w:tcW w:w="3945" w:type="pct"/>
            <w:gridSpan w:val="3"/>
          </w:tcPr>
          <w:p w14:paraId="4CC8B654" w14:textId="77777777" w:rsidR="00D804E9" w:rsidRDefault="00D804E9" w:rsidP="000E283C"/>
        </w:tc>
      </w:tr>
      <w:tr w:rsidR="003C5552" w14:paraId="48976ACD" w14:textId="77777777" w:rsidTr="000E283C">
        <w:tc>
          <w:tcPr>
            <w:tcW w:w="5000" w:type="pct"/>
            <w:gridSpan w:val="4"/>
            <w:shd w:val="pct10" w:color="auto" w:fill="auto"/>
          </w:tcPr>
          <w:p w14:paraId="7C6B8509" w14:textId="77777777" w:rsidR="00D804E9" w:rsidRDefault="00D804E9" w:rsidP="000E283C">
            <w:pPr>
              <w:pStyle w:val="PrimaryQuestionTableHeader"/>
            </w:pPr>
            <w:r>
              <w:t>References (one row per reference)</w:t>
            </w:r>
          </w:p>
        </w:tc>
      </w:tr>
      <w:tr w:rsidR="00241423" w14:paraId="590EE048" w14:textId="77777777" w:rsidTr="00021B8E">
        <w:tc>
          <w:tcPr>
            <w:tcW w:w="1055" w:type="pct"/>
            <w:shd w:val="pct10" w:color="auto" w:fill="auto"/>
          </w:tcPr>
          <w:p w14:paraId="5EA8E45F" w14:textId="77777777" w:rsidR="00D804E9" w:rsidRDefault="00D804E9" w:rsidP="000E283C">
            <w:pPr>
              <w:pStyle w:val="PrimaryQuestionTableHeader"/>
            </w:pPr>
            <w:r>
              <w:t>Name</w:t>
            </w:r>
          </w:p>
        </w:tc>
        <w:tc>
          <w:tcPr>
            <w:tcW w:w="2914" w:type="pct"/>
            <w:shd w:val="pct10" w:color="auto" w:fill="auto"/>
          </w:tcPr>
          <w:p w14:paraId="104E081A" w14:textId="77777777" w:rsidR="00D804E9" w:rsidRDefault="00D804E9" w:rsidP="000E283C">
            <w:pPr>
              <w:pStyle w:val="PrimaryQuestionTableHeader"/>
            </w:pPr>
            <w:r>
              <w:t>Comments</w:t>
            </w:r>
          </w:p>
        </w:tc>
        <w:tc>
          <w:tcPr>
            <w:tcW w:w="468" w:type="pct"/>
            <w:shd w:val="pct10" w:color="auto" w:fill="auto"/>
          </w:tcPr>
          <w:p w14:paraId="1C997D07" w14:textId="77777777" w:rsidR="00D804E9" w:rsidRDefault="00D804E9" w:rsidP="000E283C">
            <w:pPr>
              <w:pStyle w:val="PrimaryQuestionTableHeader"/>
            </w:pPr>
            <w:r>
              <w:t>Page</w:t>
            </w:r>
          </w:p>
        </w:tc>
        <w:tc>
          <w:tcPr>
            <w:tcW w:w="563" w:type="pct"/>
            <w:shd w:val="pct10" w:color="auto" w:fill="auto"/>
          </w:tcPr>
          <w:p w14:paraId="475E3622" w14:textId="77777777" w:rsidR="00D804E9" w:rsidRDefault="00D804E9" w:rsidP="000E283C">
            <w:pPr>
              <w:pStyle w:val="PrimaryQuestionTableHeader"/>
            </w:pPr>
            <w:r>
              <w:t>Para</w:t>
            </w:r>
          </w:p>
        </w:tc>
      </w:tr>
      <w:tr w:rsidR="00241423" w14:paraId="36E35409" w14:textId="77777777" w:rsidTr="00021B8E">
        <w:tc>
          <w:tcPr>
            <w:tcW w:w="1055" w:type="pct"/>
          </w:tcPr>
          <w:p w14:paraId="78E8D5AA" w14:textId="77777777" w:rsidR="00D804E9" w:rsidRDefault="00D804E9" w:rsidP="000E283C">
            <w:r>
              <w:t>Safety Standards Series No. GSR Part 3</w:t>
            </w:r>
          </w:p>
        </w:tc>
        <w:tc>
          <w:tcPr>
            <w:tcW w:w="2914" w:type="pct"/>
          </w:tcPr>
          <w:p w14:paraId="1759C42F" w14:textId="77777777" w:rsidR="00D804E9" w:rsidRDefault="00D804E9" w:rsidP="000E283C"/>
        </w:tc>
        <w:tc>
          <w:tcPr>
            <w:tcW w:w="468" w:type="pct"/>
          </w:tcPr>
          <w:p w14:paraId="69C8086D" w14:textId="411CAB2C" w:rsidR="00D804E9" w:rsidRDefault="00D804E9" w:rsidP="000E283C">
            <w:r>
              <w:t>12</w:t>
            </w:r>
            <w:r w:rsidR="004343DD">
              <w:t>6</w:t>
            </w:r>
          </w:p>
        </w:tc>
        <w:tc>
          <w:tcPr>
            <w:tcW w:w="563" w:type="pct"/>
          </w:tcPr>
          <w:p w14:paraId="39F83722" w14:textId="77777777" w:rsidR="00D804E9" w:rsidRDefault="00D804E9" w:rsidP="000E283C">
            <w:r>
              <w:t>Requirement 49 and para. 5.15</w:t>
            </w:r>
          </w:p>
        </w:tc>
      </w:tr>
    </w:tbl>
    <w:p w14:paraId="77EDA6F4" w14:textId="77777777" w:rsidR="00854EB1" w:rsidRDefault="00854EB1"/>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455"/>
        <w:gridCol w:w="876"/>
        <w:gridCol w:w="1054"/>
      </w:tblGrid>
      <w:tr w:rsidR="008B0DF9" w14:paraId="4A619924" w14:textId="77777777" w:rsidTr="00021B8E">
        <w:tc>
          <w:tcPr>
            <w:tcW w:w="1055" w:type="pct"/>
            <w:tcBorders>
              <w:top w:val="single" w:sz="0" w:space="0" w:color="auto"/>
              <w:left w:val="single" w:sz="0" w:space="0" w:color="auto"/>
              <w:bottom w:val="single" w:sz="0" w:space="0" w:color="auto"/>
              <w:right w:val="single" w:sz="0" w:space="0" w:color="auto"/>
            </w:tcBorders>
            <w:shd w:val="pct10" w:color="auto" w:fill="auto"/>
          </w:tcPr>
          <w:p w14:paraId="3FFEBDFF" w14:textId="77777777" w:rsidR="008B0DF9" w:rsidRDefault="008B0DF9" w:rsidP="008B0DF9">
            <w:r>
              <w:t>QTYPE</w:t>
            </w:r>
          </w:p>
        </w:tc>
        <w:tc>
          <w:tcPr>
            <w:tcW w:w="2914" w:type="pct"/>
            <w:tcBorders>
              <w:top w:val="single" w:sz="0" w:space="0" w:color="auto"/>
              <w:left w:val="single" w:sz="0" w:space="0" w:color="auto"/>
              <w:bottom w:val="single" w:sz="0" w:space="0" w:color="auto"/>
              <w:right w:val="single" w:sz="0" w:space="0" w:color="auto"/>
            </w:tcBorders>
            <w:shd w:val="pct10" w:color="auto" w:fill="auto"/>
          </w:tcPr>
          <w:p w14:paraId="2ACBB2E2" w14:textId="77777777" w:rsidR="008B0DF9" w:rsidRDefault="008B0DF9" w:rsidP="008B0DF9">
            <w:r>
              <w:t>Subsidiary Question</w:t>
            </w:r>
          </w:p>
        </w:tc>
        <w:tc>
          <w:tcPr>
            <w:tcW w:w="468" w:type="pct"/>
            <w:tcBorders>
              <w:top w:val="single" w:sz="0" w:space="0" w:color="auto"/>
              <w:left w:val="single" w:sz="0" w:space="0" w:color="auto"/>
              <w:bottom w:val="single" w:sz="0" w:space="0" w:color="auto"/>
              <w:right w:val="single" w:sz="0" w:space="0" w:color="auto"/>
            </w:tcBorders>
            <w:shd w:val="pct10" w:color="auto" w:fill="auto"/>
          </w:tcPr>
          <w:p w14:paraId="639A5A5F" w14:textId="77777777" w:rsidR="008B0DF9" w:rsidRDefault="008B0DF9" w:rsidP="008B0DF9">
            <w:r>
              <w:t>True/False</w:t>
            </w:r>
          </w:p>
        </w:tc>
        <w:tc>
          <w:tcPr>
            <w:tcW w:w="563" w:type="pct"/>
            <w:tcBorders>
              <w:top w:val="single" w:sz="0" w:space="0" w:color="auto"/>
              <w:left w:val="single" w:sz="0" w:space="0" w:color="auto"/>
              <w:bottom w:val="single" w:sz="0" w:space="0" w:color="auto"/>
              <w:right w:val="single" w:sz="0" w:space="0" w:color="auto"/>
            </w:tcBorders>
            <w:shd w:val="pct10" w:color="auto" w:fill="auto"/>
          </w:tcPr>
          <w:p w14:paraId="3389D949" w14:textId="77777777" w:rsidR="008B0DF9" w:rsidRDefault="008B0DF9" w:rsidP="008B0DF9">
            <w:r>
              <w:t>Compulsory</w:t>
            </w:r>
          </w:p>
        </w:tc>
      </w:tr>
      <w:tr w:rsidR="008B0DF9" w14:paraId="1E245BF2" w14:textId="77777777" w:rsidTr="00021B8E">
        <w:tc>
          <w:tcPr>
            <w:tcW w:w="1055" w:type="pct"/>
            <w:tcBorders>
              <w:top w:val="single" w:sz="0" w:space="0" w:color="auto"/>
              <w:left w:val="single" w:sz="0" w:space="0" w:color="auto"/>
              <w:bottom w:val="single" w:sz="0" w:space="0" w:color="auto"/>
              <w:right w:val="single" w:sz="0" w:space="0" w:color="auto"/>
            </w:tcBorders>
          </w:tcPr>
          <w:p w14:paraId="1D3CC8D5" w14:textId="77777777" w:rsidR="008B0DF9" w:rsidRDefault="008B0DF9" w:rsidP="008B0DF9">
            <w:r>
              <w:t>T</w:t>
            </w:r>
          </w:p>
        </w:tc>
        <w:tc>
          <w:tcPr>
            <w:tcW w:w="2914" w:type="pct"/>
            <w:tcBorders>
              <w:top w:val="single" w:sz="0" w:space="0" w:color="auto"/>
              <w:left w:val="single" w:sz="0" w:space="0" w:color="auto"/>
              <w:bottom w:val="single" w:sz="0" w:space="0" w:color="auto"/>
              <w:right w:val="single" w:sz="0" w:space="0" w:color="auto"/>
            </w:tcBorders>
          </w:tcPr>
          <w:p w14:paraId="3FF1432F" w14:textId="3C78D856" w:rsidR="008B0DF9" w:rsidRDefault="008B0DF9" w:rsidP="00B32FB0">
            <w:r>
              <w:rPr>
                <w:rStyle w:val="Question"/>
                <w:color w:val="auto"/>
              </w:rPr>
              <w:t>D</w:t>
            </w:r>
            <w:r>
              <w:rPr>
                <w:rStyle w:val="Question"/>
              </w:rPr>
              <w:t xml:space="preserve">escribe the requirements in place </w:t>
            </w:r>
            <w:r w:rsidRPr="00D804E9">
              <w:rPr>
                <w:rStyle w:val="Question"/>
              </w:rPr>
              <w:t>for post-remediation control measures</w:t>
            </w:r>
            <w:r w:rsidR="00186E2A">
              <w:rPr>
                <w:rStyle w:val="Question"/>
              </w:rPr>
              <w:t>. [Topic 9.11]</w:t>
            </w:r>
          </w:p>
        </w:tc>
        <w:tc>
          <w:tcPr>
            <w:tcW w:w="468" w:type="pct"/>
            <w:tcBorders>
              <w:top w:val="single" w:sz="0" w:space="0" w:color="auto"/>
              <w:left w:val="single" w:sz="0" w:space="0" w:color="auto"/>
              <w:bottom w:val="single" w:sz="0" w:space="0" w:color="auto"/>
              <w:right w:val="single" w:sz="0" w:space="0" w:color="auto"/>
            </w:tcBorders>
          </w:tcPr>
          <w:p w14:paraId="25AB3792" w14:textId="77777777" w:rsidR="008B0DF9" w:rsidRDefault="008B0DF9" w:rsidP="008B0DF9">
            <w:r>
              <w:t>T</w:t>
            </w:r>
          </w:p>
        </w:tc>
        <w:tc>
          <w:tcPr>
            <w:tcW w:w="563" w:type="pct"/>
            <w:tcBorders>
              <w:top w:val="single" w:sz="0" w:space="0" w:color="auto"/>
              <w:left w:val="single" w:sz="0" w:space="0" w:color="auto"/>
              <w:bottom w:val="single" w:sz="0" w:space="0" w:color="auto"/>
              <w:right w:val="single" w:sz="0" w:space="0" w:color="auto"/>
            </w:tcBorders>
          </w:tcPr>
          <w:p w14:paraId="347F992E" w14:textId="77777777" w:rsidR="008B0DF9" w:rsidRDefault="008B0DF9" w:rsidP="008B0DF9">
            <w:r>
              <w:t>T</w:t>
            </w:r>
          </w:p>
        </w:tc>
      </w:tr>
      <w:tr w:rsidR="008B0DF9" w14:paraId="38C31C24" w14:textId="77777777" w:rsidTr="00021B8E">
        <w:tc>
          <w:tcPr>
            <w:tcW w:w="1055" w:type="pct"/>
            <w:shd w:val="pct10" w:color="auto" w:fill="auto"/>
          </w:tcPr>
          <w:p w14:paraId="73E80B68" w14:textId="77777777" w:rsidR="008B0DF9" w:rsidRDefault="008B0DF9" w:rsidP="00B32FB0">
            <w:proofErr w:type="spellStart"/>
            <w:r>
              <w:rPr>
                <w:b/>
              </w:rPr>
              <w:t>QData</w:t>
            </w:r>
            <w:proofErr w:type="spellEnd"/>
          </w:p>
        </w:tc>
        <w:tc>
          <w:tcPr>
            <w:tcW w:w="3945" w:type="pct"/>
            <w:gridSpan w:val="3"/>
          </w:tcPr>
          <w:p w14:paraId="280A9356" w14:textId="77777777" w:rsidR="008B0DF9" w:rsidRDefault="008B0DF9" w:rsidP="00B32FB0"/>
        </w:tc>
      </w:tr>
      <w:tr w:rsidR="008B0DF9" w14:paraId="3A13A7FC" w14:textId="77777777" w:rsidTr="00021B8E">
        <w:tc>
          <w:tcPr>
            <w:tcW w:w="1055" w:type="pct"/>
            <w:shd w:val="pct10" w:color="auto" w:fill="auto"/>
          </w:tcPr>
          <w:p w14:paraId="301B5903" w14:textId="77777777" w:rsidR="008B0DF9" w:rsidRDefault="008B0DF9" w:rsidP="00B32FB0">
            <w:r>
              <w:rPr>
                <w:b/>
              </w:rPr>
              <w:t>Expectation</w:t>
            </w:r>
          </w:p>
        </w:tc>
        <w:tc>
          <w:tcPr>
            <w:tcW w:w="3945" w:type="pct"/>
            <w:gridSpan w:val="3"/>
          </w:tcPr>
          <w:p w14:paraId="264F82DF" w14:textId="59651B8F" w:rsidR="008B0DF9" w:rsidRDefault="008B0DF9" w:rsidP="00096AD1">
            <w:pPr>
              <w:jc w:val="both"/>
            </w:pPr>
            <w:r w:rsidRPr="00096AD1">
              <w:t>There are regulatory requ</w:t>
            </w:r>
            <w:r w:rsidR="00096AD1" w:rsidRPr="00096AD1">
              <w:t xml:space="preserve">irements that require that person or organization </w:t>
            </w:r>
            <w:r w:rsidR="00096AD1">
              <w:t xml:space="preserve">responsible for post-remediation control measures </w:t>
            </w:r>
            <w:r w:rsidRPr="00096AD1">
              <w:t xml:space="preserve">establish and maintain, for as long as required by the regulatory body or other relevant authority, an appropriate programme, including any necessary provision for monitoring, to verify the </w:t>
            </w:r>
            <w:r w:rsidR="00096AD1" w:rsidRPr="00096AD1">
              <w:t>long-term</w:t>
            </w:r>
            <w:r w:rsidRPr="00096AD1">
              <w:t xml:space="preserve"> effectiveness of the completed remedial actions for areas in which controls are required after remediation</w:t>
            </w:r>
            <w:r>
              <w:t>.</w:t>
            </w:r>
          </w:p>
          <w:p w14:paraId="05D12032" w14:textId="382F94CE" w:rsidR="00096AD1" w:rsidRDefault="00096AD1" w:rsidP="00096AD1">
            <w:pPr>
              <w:jc w:val="both"/>
              <w:rPr>
                <w:color w:val="000080"/>
              </w:rPr>
            </w:pPr>
          </w:p>
          <w:p w14:paraId="146C63F4" w14:textId="6101E8C4" w:rsidR="00096AD1" w:rsidRDefault="00096AD1" w:rsidP="00096AD1">
            <w:pPr>
              <w:jc w:val="both"/>
              <w:rPr>
                <w:color w:val="000080"/>
              </w:rPr>
            </w:pPr>
            <w:r w:rsidRPr="00E273B0">
              <w:t>There are regulatory requirements that the conditions prevailing after the completion of remedial actions, if the regulatory body or other relevant authority has imposed no restrictions or controls, be considered to constitute the background conditions for any new facilities and activities or for habitation on the land.</w:t>
            </w:r>
          </w:p>
          <w:p w14:paraId="0AD575C4" w14:textId="58746EF2" w:rsidR="00096AD1" w:rsidRPr="00096AD1" w:rsidRDefault="00096AD1" w:rsidP="00096AD1">
            <w:pPr>
              <w:jc w:val="both"/>
              <w:rPr>
                <w:color w:val="000080"/>
              </w:rPr>
            </w:pPr>
          </w:p>
        </w:tc>
      </w:tr>
      <w:tr w:rsidR="008B0DF9" w14:paraId="2221F4F3" w14:textId="77777777" w:rsidTr="00021B8E">
        <w:tc>
          <w:tcPr>
            <w:tcW w:w="1055" w:type="pct"/>
            <w:shd w:val="pct10" w:color="auto" w:fill="auto"/>
          </w:tcPr>
          <w:p w14:paraId="1F2048D6" w14:textId="77777777" w:rsidR="008B0DF9" w:rsidRDefault="008B0DF9" w:rsidP="00B32FB0">
            <w:r>
              <w:rPr>
                <w:b/>
              </w:rPr>
              <w:t>Help</w:t>
            </w:r>
          </w:p>
        </w:tc>
        <w:tc>
          <w:tcPr>
            <w:tcW w:w="3945" w:type="pct"/>
            <w:gridSpan w:val="3"/>
          </w:tcPr>
          <w:p w14:paraId="34970EDD" w14:textId="77777777" w:rsidR="008B0DF9" w:rsidRDefault="008B0DF9" w:rsidP="00B32FB0"/>
        </w:tc>
      </w:tr>
      <w:tr w:rsidR="008B0DF9" w14:paraId="347448BD" w14:textId="77777777" w:rsidTr="00B32FB0">
        <w:tc>
          <w:tcPr>
            <w:tcW w:w="5000" w:type="pct"/>
            <w:gridSpan w:val="4"/>
            <w:shd w:val="pct10" w:color="auto" w:fill="auto"/>
          </w:tcPr>
          <w:p w14:paraId="0BBEDEC1" w14:textId="77777777" w:rsidR="008B0DF9" w:rsidRDefault="008B0DF9" w:rsidP="00B32FB0">
            <w:pPr>
              <w:pStyle w:val="PrimaryQuestionTableHeader"/>
            </w:pPr>
            <w:r>
              <w:t>References (one row per reference)</w:t>
            </w:r>
          </w:p>
        </w:tc>
      </w:tr>
      <w:tr w:rsidR="008B0DF9" w14:paraId="42CAA9C2" w14:textId="77777777" w:rsidTr="00021B8E">
        <w:tc>
          <w:tcPr>
            <w:tcW w:w="1055" w:type="pct"/>
            <w:shd w:val="pct10" w:color="auto" w:fill="auto"/>
          </w:tcPr>
          <w:p w14:paraId="6C173E18" w14:textId="77777777" w:rsidR="008B0DF9" w:rsidRDefault="008B0DF9" w:rsidP="00B32FB0">
            <w:pPr>
              <w:pStyle w:val="PrimaryQuestionTableHeader"/>
            </w:pPr>
            <w:r>
              <w:t>Name</w:t>
            </w:r>
          </w:p>
        </w:tc>
        <w:tc>
          <w:tcPr>
            <w:tcW w:w="2914" w:type="pct"/>
            <w:shd w:val="pct10" w:color="auto" w:fill="auto"/>
          </w:tcPr>
          <w:p w14:paraId="52B60AD7" w14:textId="77777777" w:rsidR="008B0DF9" w:rsidRDefault="008B0DF9" w:rsidP="00B32FB0">
            <w:pPr>
              <w:pStyle w:val="PrimaryQuestionTableHeader"/>
            </w:pPr>
            <w:r>
              <w:t>Comments</w:t>
            </w:r>
          </w:p>
        </w:tc>
        <w:tc>
          <w:tcPr>
            <w:tcW w:w="468" w:type="pct"/>
            <w:shd w:val="pct10" w:color="auto" w:fill="auto"/>
          </w:tcPr>
          <w:p w14:paraId="2CCAB824" w14:textId="77777777" w:rsidR="008B0DF9" w:rsidRDefault="008B0DF9" w:rsidP="00B32FB0">
            <w:pPr>
              <w:pStyle w:val="PrimaryQuestionTableHeader"/>
            </w:pPr>
            <w:r>
              <w:t>Page</w:t>
            </w:r>
          </w:p>
        </w:tc>
        <w:tc>
          <w:tcPr>
            <w:tcW w:w="563" w:type="pct"/>
            <w:shd w:val="pct10" w:color="auto" w:fill="auto"/>
          </w:tcPr>
          <w:p w14:paraId="78071557" w14:textId="77777777" w:rsidR="008B0DF9" w:rsidRDefault="008B0DF9" w:rsidP="00B32FB0">
            <w:pPr>
              <w:pStyle w:val="PrimaryQuestionTableHeader"/>
            </w:pPr>
            <w:r>
              <w:t>Para</w:t>
            </w:r>
          </w:p>
        </w:tc>
      </w:tr>
      <w:tr w:rsidR="008B0DF9" w14:paraId="41274952" w14:textId="77777777" w:rsidTr="00021B8E">
        <w:tc>
          <w:tcPr>
            <w:tcW w:w="1055" w:type="pct"/>
          </w:tcPr>
          <w:p w14:paraId="73DF5AC1" w14:textId="77777777" w:rsidR="008B0DF9" w:rsidRDefault="008B0DF9" w:rsidP="00B32FB0">
            <w:r>
              <w:lastRenderedPageBreak/>
              <w:t>Safety Standards Series No. GSR Part 3</w:t>
            </w:r>
          </w:p>
        </w:tc>
        <w:tc>
          <w:tcPr>
            <w:tcW w:w="2914" w:type="pct"/>
          </w:tcPr>
          <w:p w14:paraId="5AA991CD" w14:textId="77777777" w:rsidR="008B0DF9" w:rsidRDefault="008B0DF9" w:rsidP="00B32FB0"/>
        </w:tc>
        <w:tc>
          <w:tcPr>
            <w:tcW w:w="468" w:type="pct"/>
          </w:tcPr>
          <w:p w14:paraId="364B50B2" w14:textId="03DF9672" w:rsidR="008B0DF9" w:rsidRDefault="008B0DF9" w:rsidP="00B32FB0">
            <w:r>
              <w:t>12</w:t>
            </w:r>
            <w:r w:rsidR="004343DD">
              <w:t>6</w:t>
            </w:r>
          </w:p>
        </w:tc>
        <w:tc>
          <w:tcPr>
            <w:tcW w:w="563" w:type="pct"/>
          </w:tcPr>
          <w:p w14:paraId="026393BC" w14:textId="5834DC3E" w:rsidR="008B0DF9" w:rsidRDefault="008B0DF9" w:rsidP="00B32FB0">
            <w:r>
              <w:t>Requirement 49 and para. 5.1</w:t>
            </w:r>
            <w:r w:rsidR="00096AD1">
              <w:t>6; 5018</w:t>
            </w:r>
          </w:p>
        </w:tc>
      </w:tr>
      <w:tr w:rsidR="00096AD1" w14:paraId="2CF5A74F" w14:textId="77777777" w:rsidTr="00021B8E">
        <w:tc>
          <w:tcPr>
            <w:tcW w:w="1055" w:type="pct"/>
          </w:tcPr>
          <w:p w14:paraId="5A6BD5DA" w14:textId="250AAA91" w:rsidR="00096AD1" w:rsidRDefault="00854EB1" w:rsidP="00096AD1">
            <w:r>
              <w:t xml:space="preserve">Safety Standards Series No. </w:t>
            </w:r>
            <w:r w:rsidR="00096AD1">
              <w:t>GSG</w:t>
            </w:r>
            <w:r w:rsidR="00096AD1">
              <w:noBreakHyphen/>
              <w:t>15</w:t>
            </w:r>
          </w:p>
        </w:tc>
        <w:tc>
          <w:tcPr>
            <w:tcW w:w="2914" w:type="pct"/>
          </w:tcPr>
          <w:p w14:paraId="75F7E236" w14:textId="77777777" w:rsidR="00096AD1" w:rsidRDefault="00096AD1" w:rsidP="00096AD1"/>
        </w:tc>
        <w:tc>
          <w:tcPr>
            <w:tcW w:w="468" w:type="pct"/>
          </w:tcPr>
          <w:p w14:paraId="41AE1F8A" w14:textId="339B56A0" w:rsidR="00096AD1" w:rsidRDefault="00096AD1" w:rsidP="00096AD1">
            <w:r>
              <w:t>107</w:t>
            </w:r>
          </w:p>
        </w:tc>
        <w:tc>
          <w:tcPr>
            <w:tcW w:w="563" w:type="pct"/>
          </w:tcPr>
          <w:p w14:paraId="4FFCB697" w14:textId="181E9CA7" w:rsidR="00096AD1" w:rsidRDefault="00096AD1" w:rsidP="00096AD1">
            <w:r>
              <w:t>10.1-10.5</w:t>
            </w:r>
          </w:p>
        </w:tc>
      </w:tr>
    </w:tbl>
    <w:p w14:paraId="38BE3E13" w14:textId="054FF6F5" w:rsidR="00C52B70" w:rsidRDefault="00C52B70"/>
    <w:p w14:paraId="67C1C8B4" w14:textId="64E4CFBD" w:rsidR="008B0DF9" w:rsidRDefault="008B0DF9"/>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5462"/>
        <w:gridCol w:w="869"/>
        <w:gridCol w:w="1054"/>
      </w:tblGrid>
      <w:tr w:rsidR="00241423" w14:paraId="2C46BCF3" w14:textId="77777777" w:rsidTr="00021B8E">
        <w:tc>
          <w:tcPr>
            <w:tcW w:w="1055" w:type="pct"/>
            <w:shd w:val="pct10" w:color="auto" w:fill="auto"/>
          </w:tcPr>
          <w:p w14:paraId="3EDA9BF2" w14:textId="77777777" w:rsidR="005C6115" w:rsidRDefault="005C6115" w:rsidP="000E283C">
            <w:pPr>
              <w:pStyle w:val="PrimaryQuestionTableHeader"/>
            </w:pPr>
            <w:r>
              <w:t>QTYPE</w:t>
            </w:r>
          </w:p>
        </w:tc>
        <w:tc>
          <w:tcPr>
            <w:tcW w:w="2918" w:type="pct"/>
            <w:shd w:val="pct10" w:color="auto" w:fill="auto"/>
          </w:tcPr>
          <w:p w14:paraId="639D5F30" w14:textId="77777777" w:rsidR="005C6115" w:rsidRDefault="005C6115" w:rsidP="000E283C">
            <w:pPr>
              <w:pStyle w:val="PrimaryQuestionTableHeader"/>
            </w:pPr>
            <w:r>
              <w:t>Subsidiary Question</w:t>
            </w:r>
          </w:p>
        </w:tc>
        <w:tc>
          <w:tcPr>
            <w:tcW w:w="464" w:type="pct"/>
            <w:shd w:val="pct10" w:color="auto" w:fill="auto"/>
          </w:tcPr>
          <w:p w14:paraId="2759B132" w14:textId="77777777" w:rsidR="005C6115" w:rsidRDefault="005C6115" w:rsidP="000E283C">
            <w:pPr>
              <w:pStyle w:val="PrimaryQuestionTableHeader"/>
            </w:pPr>
            <w:r>
              <w:t>True/False</w:t>
            </w:r>
          </w:p>
        </w:tc>
        <w:tc>
          <w:tcPr>
            <w:tcW w:w="563" w:type="pct"/>
            <w:shd w:val="pct10" w:color="auto" w:fill="auto"/>
          </w:tcPr>
          <w:p w14:paraId="36EF8F33" w14:textId="77777777" w:rsidR="005C6115" w:rsidRDefault="005C6115" w:rsidP="000E283C">
            <w:pPr>
              <w:pStyle w:val="PrimaryQuestionTableHeader"/>
            </w:pPr>
            <w:r>
              <w:t>Compulsory</w:t>
            </w:r>
          </w:p>
        </w:tc>
      </w:tr>
      <w:tr w:rsidR="003C5552" w14:paraId="013054B7" w14:textId="77777777" w:rsidTr="00021B8E">
        <w:tc>
          <w:tcPr>
            <w:tcW w:w="1055" w:type="pct"/>
          </w:tcPr>
          <w:p w14:paraId="2B83797A" w14:textId="77777777" w:rsidR="005C6115" w:rsidRDefault="005C6115" w:rsidP="000E283C">
            <w:pPr>
              <w:jc w:val="center"/>
            </w:pPr>
            <w:r>
              <w:t>T</w:t>
            </w:r>
          </w:p>
        </w:tc>
        <w:tc>
          <w:tcPr>
            <w:tcW w:w="2918" w:type="pct"/>
          </w:tcPr>
          <w:p w14:paraId="6DD8119D" w14:textId="6EFD034D" w:rsidR="005C6115" w:rsidRPr="002A05FD" w:rsidRDefault="005C6115" w:rsidP="000E283C">
            <w:pPr>
              <w:rPr>
                <w:color w:val="000080"/>
              </w:rPr>
            </w:pPr>
            <w:r>
              <w:rPr>
                <w:rStyle w:val="Question"/>
              </w:rPr>
              <w:t>How does the government, in consultation with interested parties, ensure that arrangements are in place, as necessary, for the continuing control of exposure with the aim of establishing conditions for sustainable living?</w:t>
            </w:r>
            <w:r w:rsidR="002A05FD">
              <w:rPr>
                <w:rStyle w:val="Question"/>
              </w:rPr>
              <w:t xml:space="preserve"> [Topic 9.11]</w:t>
            </w:r>
          </w:p>
        </w:tc>
        <w:tc>
          <w:tcPr>
            <w:tcW w:w="464" w:type="pct"/>
          </w:tcPr>
          <w:p w14:paraId="15289B24" w14:textId="77777777" w:rsidR="005C6115" w:rsidRDefault="005C6115" w:rsidP="000E283C">
            <w:pPr>
              <w:jc w:val="center"/>
            </w:pPr>
            <w:r>
              <w:t>T</w:t>
            </w:r>
          </w:p>
        </w:tc>
        <w:tc>
          <w:tcPr>
            <w:tcW w:w="563" w:type="pct"/>
          </w:tcPr>
          <w:p w14:paraId="51D46528" w14:textId="77777777" w:rsidR="005C6115" w:rsidRDefault="005C6115" w:rsidP="000E283C">
            <w:pPr>
              <w:jc w:val="center"/>
            </w:pPr>
            <w:r>
              <w:t>T</w:t>
            </w:r>
          </w:p>
        </w:tc>
      </w:tr>
      <w:tr w:rsidR="003C5552" w14:paraId="41ED8DD1" w14:textId="77777777" w:rsidTr="00021B8E">
        <w:tc>
          <w:tcPr>
            <w:tcW w:w="1055" w:type="pct"/>
            <w:shd w:val="pct10" w:color="auto" w:fill="auto"/>
          </w:tcPr>
          <w:p w14:paraId="263274DE" w14:textId="77777777" w:rsidR="005C6115" w:rsidRDefault="005C6115" w:rsidP="000E283C">
            <w:proofErr w:type="spellStart"/>
            <w:r>
              <w:rPr>
                <w:b/>
              </w:rPr>
              <w:t>QData</w:t>
            </w:r>
            <w:proofErr w:type="spellEnd"/>
          </w:p>
        </w:tc>
        <w:tc>
          <w:tcPr>
            <w:tcW w:w="3945" w:type="pct"/>
            <w:gridSpan w:val="3"/>
          </w:tcPr>
          <w:p w14:paraId="78BA2AE2" w14:textId="77777777" w:rsidR="005C6115" w:rsidRDefault="005C6115" w:rsidP="000E283C"/>
        </w:tc>
      </w:tr>
      <w:tr w:rsidR="003C5552" w14:paraId="2F1D00E8" w14:textId="77777777" w:rsidTr="00021B8E">
        <w:tc>
          <w:tcPr>
            <w:tcW w:w="1055" w:type="pct"/>
            <w:shd w:val="pct10" w:color="auto" w:fill="auto"/>
          </w:tcPr>
          <w:p w14:paraId="7EC7BE88" w14:textId="77777777" w:rsidR="005C6115" w:rsidRDefault="005C6115" w:rsidP="000E283C">
            <w:r>
              <w:rPr>
                <w:b/>
              </w:rPr>
              <w:t>Expectation</w:t>
            </w:r>
          </w:p>
        </w:tc>
        <w:tc>
          <w:tcPr>
            <w:tcW w:w="3945" w:type="pct"/>
            <w:gridSpan w:val="3"/>
          </w:tcPr>
          <w:p w14:paraId="6C206443" w14:textId="77777777" w:rsidR="005C6115" w:rsidRDefault="005C6115" w:rsidP="005C6115">
            <w:r>
              <w:t>The government in consultation with interested parties ensures, for those areas with long lasting residual radioactive material, in which the government has decided to allow habitation and the resumption of social and economic activities, that arrangements are in place, as necessary, for the continuing control of exposure with the aim of establishing conditions for sustainable living, including:</w:t>
            </w:r>
          </w:p>
          <w:p w14:paraId="45E0730A" w14:textId="33D17A7A" w:rsidR="005C6115" w:rsidRDefault="005C6115" w:rsidP="00021B8E">
            <w:pPr>
              <w:pStyle w:val="ListParagraph"/>
              <w:numPr>
                <w:ilvl w:val="0"/>
                <w:numId w:val="26"/>
              </w:numPr>
              <w:autoSpaceDE w:val="0"/>
              <w:autoSpaceDN w:val="0"/>
              <w:adjustRightInd w:val="0"/>
              <w:ind w:left="501" w:hanging="283"/>
            </w:pPr>
            <w:r>
              <w:t>Establishment of reference levels for protection and safety that are consistent with day</w:t>
            </w:r>
            <w:r w:rsidR="00021B8E">
              <w:t>-</w:t>
            </w:r>
            <w:r>
              <w:t>to</w:t>
            </w:r>
            <w:r w:rsidR="00021B8E">
              <w:t>-</w:t>
            </w:r>
            <w:r>
              <w:t>day life;</w:t>
            </w:r>
          </w:p>
          <w:p w14:paraId="0173D7FB" w14:textId="56606A10" w:rsidR="00096AD1" w:rsidRDefault="005C6115" w:rsidP="00021B8E">
            <w:pPr>
              <w:pStyle w:val="ListParagraph"/>
              <w:numPr>
                <w:ilvl w:val="0"/>
                <w:numId w:val="26"/>
              </w:numPr>
              <w:autoSpaceDE w:val="0"/>
              <w:autoSpaceDN w:val="0"/>
              <w:adjustRightInd w:val="0"/>
              <w:ind w:left="501" w:hanging="283"/>
            </w:pPr>
            <w:r w:rsidRPr="00021B8E">
              <w:rPr>
                <w:lang w:val="en-US"/>
              </w:rPr>
              <w:t>Establishment</w:t>
            </w:r>
            <w:r>
              <w:t xml:space="preserve"> of an infrastructure to support continuing ‘self-help protective actions’ in the affected areas, such as by the provision of information and advice, and by monitoring.</w:t>
            </w:r>
          </w:p>
        </w:tc>
      </w:tr>
      <w:tr w:rsidR="003C5552" w14:paraId="29AE3B8B" w14:textId="77777777" w:rsidTr="00021B8E">
        <w:tc>
          <w:tcPr>
            <w:tcW w:w="1055" w:type="pct"/>
            <w:shd w:val="pct10" w:color="auto" w:fill="auto"/>
          </w:tcPr>
          <w:p w14:paraId="075DBFAD" w14:textId="77777777" w:rsidR="005C6115" w:rsidRDefault="005C6115" w:rsidP="000E283C">
            <w:r>
              <w:rPr>
                <w:b/>
              </w:rPr>
              <w:t>Help</w:t>
            </w:r>
          </w:p>
        </w:tc>
        <w:tc>
          <w:tcPr>
            <w:tcW w:w="3945" w:type="pct"/>
            <w:gridSpan w:val="3"/>
          </w:tcPr>
          <w:p w14:paraId="328EF550" w14:textId="77777777" w:rsidR="005C6115" w:rsidRDefault="005C6115" w:rsidP="000E283C"/>
        </w:tc>
      </w:tr>
      <w:tr w:rsidR="003C5552" w14:paraId="0526DBD2" w14:textId="77777777" w:rsidTr="000E283C">
        <w:tc>
          <w:tcPr>
            <w:tcW w:w="5000" w:type="pct"/>
            <w:gridSpan w:val="4"/>
            <w:shd w:val="pct10" w:color="auto" w:fill="auto"/>
          </w:tcPr>
          <w:p w14:paraId="2A10167D" w14:textId="77777777" w:rsidR="005C6115" w:rsidRDefault="005C6115" w:rsidP="000E283C">
            <w:pPr>
              <w:pStyle w:val="PrimaryQuestionTableHeader"/>
            </w:pPr>
            <w:r>
              <w:t>References (one row per reference)</w:t>
            </w:r>
          </w:p>
        </w:tc>
      </w:tr>
      <w:tr w:rsidR="00241423" w14:paraId="5C952476" w14:textId="77777777" w:rsidTr="00021B8E">
        <w:tc>
          <w:tcPr>
            <w:tcW w:w="1055" w:type="pct"/>
            <w:shd w:val="pct10" w:color="auto" w:fill="auto"/>
          </w:tcPr>
          <w:p w14:paraId="75CF1874" w14:textId="77777777" w:rsidR="005C6115" w:rsidRDefault="005C6115" w:rsidP="000E283C">
            <w:pPr>
              <w:pStyle w:val="PrimaryQuestionTableHeader"/>
            </w:pPr>
            <w:r>
              <w:t>Name</w:t>
            </w:r>
          </w:p>
        </w:tc>
        <w:tc>
          <w:tcPr>
            <w:tcW w:w="2918" w:type="pct"/>
            <w:shd w:val="pct10" w:color="auto" w:fill="auto"/>
          </w:tcPr>
          <w:p w14:paraId="24EA1D58" w14:textId="77777777" w:rsidR="005C6115" w:rsidRDefault="005C6115" w:rsidP="000E283C">
            <w:pPr>
              <w:pStyle w:val="PrimaryQuestionTableHeader"/>
            </w:pPr>
            <w:r>
              <w:t>Comments</w:t>
            </w:r>
          </w:p>
        </w:tc>
        <w:tc>
          <w:tcPr>
            <w:tcW w:w="464" w:type="pct"/>
            <w:shd w:val="pct10" w:color="auto" w:fill="auto"/>
          </w:tcPr>
          <w:p w14:paraId="44746E8B" w14:textId="77777777" w:rsidR="005C6115" w:rsidRDefault="005C6115" w:rsidP="000E283C">
            <w:pPr>
              <w:pStyle w:val="PrimaryQuestionTableHeader"/>
            </w:pPr>
            <w:r>
              <w:t>Page</w:t>
            </w:r>
          </w:p>
        </w:tc>
        <w:tc>
          <w:tcPr>
            <w:tcW w:w="563" w:type="pct"/>
            <w:shd w:val="pct10" w:color="auto" w:fill="auto"/>
          </w:tcPr>
          <w:p w14:paraId="41C19F77" w14:textId="77777777" w:rsidR="005C6115" w:rsidRDefault="005C6115" w:rsidP="000E283C">
            <w:pPr>
              <w:pStyle w:val="PrimaryQuestionTableHeader"/>
            </w:pPr>
            <w:r>
              <w:t>Para</w:t>
            </w:r>
          </w:p>
        </w:tc>
      </w:tr>
      <w:tr w:rsidR="003C5552" w14:paraId="453AC6F1" w14:textId="77777777" w:rsidTr="00021B8E">
        <w:tc>
          <w:tcPr>
            <w:tcW w:w="1055" w:type="pct"/>
          </w:tcPr>
          <w:p w14:paraId="377B2F81" w14:textId="77777777" w:rsidR="005C6115" w:rsidRDefault="005C6115" w:rsidP="000E283C">
            <w:r>
              <w:t>Safety Standards Series No. GSR Part 3</w:t>
            </w:r>
          </w:p>
        </w:tc>
        <w:tc>
          <w:tcPr>
            <w:tcW w:w="2918" w:type="pct"/>
          </w:tcPr>
          <w:p w14:paraId="0BDA441B" w14:textId="77777777" w:rsidR="005C6115" w:rsidRDefault="005C6115" w:rsidP="000E283C"/>
        </w:tc>
        <w:tc>
          <w:tcPr>
            <w:tcW w:w="464" w:type="pct"/>
          </w:tcPr>
          <w:p w14:paraId="4F7363EC" w14:textId="69570F57" w:rsidR="005C6115" w:rsidRDefault="005C6115" w:rsidP="000E283C">
            <w:r>
              <w:t>12</w:t>
            </w:r>
            <w:r w:rsidR="004343DD">
              <w:t>6</w:t>
            </w:r>
          </w:p>
        </w:tc>
        <w:tc>
          <w:tcPr>
            <w:tcW w:w="563" w:type="pct"/>
          </w:tcPr>
          <w:p w14:paraId="18CD43B5" w14:textId="6E39AB92" w:rsidR="005C6115" w:rsidRDefault="005C6115" w:rsidP="000E283C">
            <w:r>
              <w:t>Requirement 49 and para. 5.17</w:t>
            </w:r>
          </w:p>
        </w:tc>
      </w:tr>
    </w:tbl>
    <w:p w14:paraId="6599F4D1"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4"/>
        <w:gridCol w:w="5899"/>
        <w:gridCol w:w="661"/>
        <w:gridCol w:w="826"/>
      </w:tblGrid>
      <w:tr w:rsidR="00974F2B" w14:paraId="7A0F177A" w14:textId="77777777" w:rsidTr="00021B8E">
        <w:tc>
          <w:tcPr>
            <w:tcW w:w="1055" w:type="pct"/>
            <w:shd w:val="pct10" w:color="auto" w:fill="auto"/>
          </w:tcPr>
          <w:p w14:paraId="5E51DA7A" w14:textId="77777777" w:rsidR="00974F2B" w:rsidRDefault="000E283C">
            <w:pPr>
              <w:pStyle w:val="PrimaryQuestionTableHeader"/>
            </w:pPr>
            <w:r>
              <w:t>QTYPE</w:t>
            </w:r>
          </w:p>
        </w:tc>
        <w:tc>
          <w:tcPr>
            <w:tcW w:w="3151" w:type="pct"/>
            <w:shd w:val="pct10" w:color="auto" w:fill="auto"/>
          </w:tcPr>
          <w:p w14:paraId="05377163" w14:textId="77777777" w:rsidR="00974F2B" w:rsidRDefault="000E283C">
            <w:pPr>
              <w:pStyle w:val="PrimaryQuestionTableHeader"/>
            </w:pPr>
            <w:r>
              <w:t>Primary Question</w:t>
            </w:r>
          </w:p>
        </w:tc>
        <w:tc>
          <w:tcPr>
            <w:tcW w:w="353" w:type="pct"/>
            <w:shd w:val="pct10" w:color="auto" w:fill="auto"/>
          </w:tcPr>
          <w:p w14:paraId="3B058821" w14:textId="77777777" w:rsidR="00974F2B" w:rsidRDefault="000E283C">
            <w:pPr>
              <w:pStyle w:val="PrimaryQuestionTableHeader"/>
            </w:pPr>
            <w:r>
              <w:t>SA</w:t>
            </w:r>
          </w:p>
        </w:tc>
        <w:tc>
          <w:tcPr>
            <w:tcW w:w="441" w:type="pct"/>
            <w:shd w:val="pct10" w:color="auto" w:fill="auto"/>
          </w:tcPr>
          <w:p w14:paraId="5E44376C" w14:textId="77777777" w:rsidR="00974F2B" w:rsidRDefault="000E283C">
            <w:pPr>
              <w:pStyle w:val="PrimaryQuestionTableHeader"/>
            </w:pPr>
            <w:r>
              <w:t>IL</w:t>
            </w:r>
          </w:p>
        </w:tc>
      </w:tr>
      <w:tr w:rsidR="00974F2B" w14:paraId="3EECAF91" w14:textId="77777777" w:rsidTr="00021B8E">
        <w:tc>
          <w:tcPr>
            <w:tcW w:w="1055" w:type="pct"/>
            <w:shd w:val="pct10" w:color="auto" w:fill="auto"/>
          </w:tcPr>
          <w:p w14:paraId="30049D15" w14:textId="77777777" w:rsidR="00974F2B" w:rsidRDefault="000E283C">
            <w:pPr>
              <w:jc w:val="center"/>
            </w:pPr>
            <w:r>
              <w:t>Boolean</w:t>
            </w:r>
          </w:p>
        </w:tc>
        <w:tc>
          <w:tcPr>
            <w:tcW w:w="3151" w:type="pct"/>
          </w:tcPr>
          <w:p w14:paraId="3C0AE88D" w14:textId="7F5C3CA9" w:rsidR="00974F2B" w:rsidRDefault="00E273B0">
            <w:r>
              <w:rPr>
                <w:rStyle w:val="Question"/>
              </w:rPr>
              <w:t xml:space="preserve">How does the </w:t>
            </w:r>
            <w:r w:rsidR="0062784D">
              <w:rPr>
                <w:rStyle w:val="Question"/>
              </w:rPr>
              <w:t xml:space="preserve">government </w:t>
            </w:r>
            <w:r>
              <w:rPr>
                <w:rStyle w:val="Question"/>
              </w:rPr>
              <w:t>provide information on exposure due to radon and the associated health risks, including the increased risks due to smoking?</w:t>
            </w:r>
            <w:r w:rsidR="002A05FD">
              <w:rPr>
                <w:rStyle w:val="Question"/>
              </w:rPr>
              <w:t xml:space="preserve"> [Topic 9.11]</w:t>
            </w:r>
          </w:p>
        </w:tc>
        <w:tc>
          <w:tcPr>
            <w:tcW w:w="353" w:type="pct"/>
          </w:tcPr>
          <w:p w14:paraId="09882C5D" w14:textId="77777777" w:rsidR="00974F2B" w:rsidRDefault="000E283C">
            <w:pPr>
              <w:jc w:val="center"/>
            </w:pPr>
            <w:r>
              <w:t>A</w:t>
            </w:r>
          </w:p>
        </w:tc>
        <w:tc>
          <w:tcPr>
            <w:tcW w:w="441" w:type="pct"/>
          </w:tcPr>
          <w:p w14:paraId="481A95AB" w14:textId="77777777" w:rsidR="00974F2B" w:rsidRDefault="000E283C">
            <w:pPr>
              <w:jc w:val="center"/>
            </w:pPr>
            <w:r>
              <w:t>F</w:t>
            </w:r>
          </w:p>
        </w:tc>
      </w:tr>
      <w:tr w:rsidR="00974F2B" w14:paraId="4C180D7C" w14:textId="77777777" w:rsidTr="00021B8E">
        <w:tc>
          <w:tcPr>
            <w:tcW w:w="1055" w:type="pct"/>
            <w:shd w:val="pct10" w:color="auto" w:fill="auto"/>
          </w:tcPr>
          <w:p w14:paraId="0A018F71" w14:textId="77777777" w:rsidR="00974F2B" w:rsidRDefault="000E283C">
            <w:r>
              <w:rPr>
                <w:b/>
              </w:rPr>
              <w:t>Expectation</w:t>
            </w:r>
          </w:p>
        </w:tc>
        <w:tc>
          <w:tcPr>
            <w:tcW w:w="3945" w:type="pct"/>
            <w:gridSpan w:val="3"/>
          </w:tcPr>
          <w:p w14:paraId="78E8A389" w14:textId="480D6441" w:rsidR="00974F2B" w:rsidRDefault="000E283C">
            <w:r>
              <w:t xml:space="preserve">The </w:t>
            </w:r>
            <w:r w:rsidR="0062784D">
              <w:t xml:space="preserve">government </w:t>
            </w:r>
            <w:r>
              <w:t>has prepared information on exposure due to radon and the associated health risks, including increased health risks due to smoking</w:t>
            </w:r>
            <w:r w:rsidR="00FA6D07">
              <w:t xml:space="preserve">, and </w:t>
            </w:r>
            <w:r>
              <w:t>is provided to members of the public and other interested parties.</w:t>
            </w:r>
          </w:p>
          <w:p w14:paraId="0FD6B589" w14:textId="77777777" w:rsidR="00974F2B" w:rsidRDefault="00974F2B"/>
          <w:p w14:paraId="3AFEF880" w14:textId="44CBF6FE" w:rsidR="00974F2B" w:rsidRDefault="000E283C">
            <w:r>
              <w:t xml:space="preserve">The </w:t>
            </w:r>
            <w:r w:rsidR="0062784D">
              <w:t xml:space="preserve">government </w:t>
            </w:r>
            <w:r>
              <w:t>(through the regulatory body or other relevant authority</w:t>
            </w:r>
            <w:r w:rsidR="00E273B0">
              <w:t>)</w:t>
            </w:r>
            <w:r>
              <w:t xml:space="preserve"> collects available information on the levels of radon indoors i.e. in dwellings and other buildings of high occupancy for members of the public. The information of radon levels could include: </w:t>
            </w:r>
          </w:p>
          <w:p w14:paraId="4C836ECE" w14:textId="77777777" w:rsidR="00974F2B" w:rsidRPr="00021B8E" w:rsidRDefault="000E283C" w:rsidP="00021B8E">
            <w:pPr>
              <w:pStyle w:val="ListParagraph"/>
              <w:numPr>
                <w:ilvl w:val="0"/>
                <w:numId w:val="26"/>
              </w:numPr>
              <w:autoSpaceDE w:val="0"/>
              <w:autoSpaceDN w:val="0"/>
              <w:adjustRightInd w:val="0"/>
              <w:ind w:left="501" w:hanging="283"/>
              <w:rPr>
                <w:lang w:val="en-US"/>
              </w:rPr>
            </w:pPr>
            <w:r w:rsidRPr="00021B8E">
              <w:rPr>
                <w:lang w:val="en-US"/>
              </w:rPr>
              <w:t>The name of the organization that collected the data on radon;</w:t>
            </w:r>
          </w:p>
          <w:p w14:paraId="25F386AF" w14:textId="77777777" w:rsidR="00974F2B" w:rsidRPr="00021B8E" w:rsidRDefault="000E283C" w:rsidP="00021B8E">
            <w:pPr>
              <w:pStyle w:val="ListParagraph"/>
              <w:numPr>
                <w:ilvl w:val="0"/>
                <w:numId w:val="26"/>
              </w:numPr>
              <w:autoSpaceDE w:val="0"/>
              <w:autoSpaceDN w:val="0"/>
              <w:adjustRightInd w:val="0"/>
              <w:ind w:left="501" w:hanging="283"/>
              <w:rPr>
                <w:lang w:val="en-US"/>
              </w:rPr>
            </w:pPr>
            <w:r w:rsidRPr="00021B8E">
              <w:rPr>
                <w:lang w:val="en-US"/>
              </w:rPr>
              <w:t>The number of dwellings surveyed;</w:t>
            </w:r>
          </w:p>
          <w:p w14:paraId="525A52AD" w14:textId="5C3F10CC" w:rsidR="00974F2B" w:rsidRPr="00021B8E" w:rsidRDefault="000E283C" w:rsidP="00021B8E">
            <w:pPr>
              <w:pStyle w:val="ListParagraph"/>
              <w:numPr>
                <w:ilvl w:val="0"/>
                <w:numId w:val="26"/>
              </w:numPr>
              <w:autoSpaceDE w:val="0"/>
              <w:autoSpaceDN w:val="0"/>
              <w:adjustRightInd w:val="0"/>
              <w:ind w:left="501" w:hanging="283"/>
              <w:rPr>
                <w:lang w:val="en-US"/>
              </w:rPr>
            </w:pPr>
            <w:r w:rsidRPr="00021B8E">
              <w:rPr>
                <w:lang w:val="en-US"/>
              </w:rPr>
              <w:t>Whether the measurements are representative of the country (are they national, particular regions etc)</w:t>
            </w:r>
            <w:r w:rsidR="0062784D" w:rsidRPr="00021B8E">
              <w:rPr>
                <w:lang w:val="en-US"/>
              </w:rPr>
              <w:t>;</w:t>
            </w:r>
          </w:p>
          <w:p w14:paraId="3DFEAE28" w14:textId="7A743F51" w:rsidR="00974F2B" w:rsidRPr="00021B8E" w:rsidRDefault="000E283C" w:rsidP="00021B8E">
            <w:pPr>
              <w:pStyle w:val="ListParagraph"/>
              <w:numPr>
                <w:ilvl w:val="0"/>
                <w:numId w:val="26"/>
              </w:numPr>
              <w:autoSpaceDE w:val="0"/>
              <w:autoSpaceDN w:val="0"/>
              <w:adjustRightInd w:val="0"/>
              <w:ind w:left="501" w:hanging="283"/>
              <w:rPr>
                <w:lang w:val="en-US"/>
              </w:rPr>
            </w:pPr>
            <w:r w:rsidRPr="00021B8E">
              <w:rPr>
                <w:lang w:val="en-US"/>
              </w:rPr>
              <w:t xml:space="preserve">The average level of radon in the country or region (in </w:t>
            </w:r>
            <w:proofErr w:type="spellStart"/>
            <w:r w:rsidRPr="00021B8E">
              <w:rPr>
                <w:lang w:val="en-US"/>
              </w:rPr>
              <w:t>Bq</w:t>
            </w:r>
            <w:proofErr w:type="spellEnd"/>
            <w:r w:rsidRPr="00021B8E">
              <w:rPr>
                <w:lang w:val="en-US"/>
              </w:rPr>
              <w:t>/m3)</w:t>
            </w:r>
            <w:r w:rsidR="0062784D" w:rsidRPr="00021B8E">
              <w:rPr>
                <w:lang w:val="en-US"/>
              </w:rPr>
              <w:t>;</w:t>
            </w:r>
          </w:p>
          <w:p w14:paraId="523DAB3C" w14:textId="7BA7CF80" w:rsidR="00E273B0" w:rsidRDefault="000E283C" w:rsidP="00021B8E">
            <w:pPr>
              <w:pStyle w:val="ListParagraph"/>
              <w:numPr>
                <w:ilvl w:val="0"/>
                <w:numId w:val="26"/>
              </w:numPr>
              <w:autoSpaceDE w:val="0"/>
              <w:autoSpaceDN w:val="0"/>
              <w:adjustRightInd w:val="0"/>
              <w:ind w:left="501" w:hanging="283"/>
            </w:pPr>
            <w:r w:rsidRPr="00021B8E">
              <w:rPr>
                <w:lang w:val="en-US"/>
              </w:rPr>
              <w:t>The range</w:t>
            </w:r>
            <w:r>
              <w:t xml:space="preserve"> of radon levels in the country.</w:t>
            </w:r>
          </w:p>
          <w:p w14:paraId="0432E40A" w14:textId="77777777" w:rsidR="00E273B0" w:rsidRDefault="00E273B0" w:rsidP="00E273B0"/>
          <w:p w14:paraId="3F0C0B3E" w14:textId="32FDD347" w:rsidR="00E273B0" w:rsidRDefault="00021B8E" w:rsidP="00E273B0">
            <w:r>
              <w:t>Answer should include</w:t>
            </w:r>
            <w:r w:rsidR="00E273B0">
              <w:t xml:space="preserve"> description of any measures planned to improve compliance with IAEA safety requirements relevant to this area.</w:t>
            </w:r>
          </w:p>
        </w:tc>
      </w:tr>
      <w:tr w:rsidR="00974F2B" w14:paraId="6CE21935" w14:textId="77777777" w:rsidTr="00021B8E">
        <w:tc>
          <w:tcPr>
            <w:tcW w:w="1055" w:type="pct"/>
            <w:shd w:val="pct10" w:color="auto" w:fill="auto"/>
          </w:tcPr>
          <w:p w14:paraId="51CA1E38" w14:textId="77777777" w:rsidR="00974F2B" w:rsidRDefault="000E283C">
            <w:r>
              <w:rPr>
                <w:b/>
              </w:rPr>
              <w:t>Help</w:t>
            </w:r>
          </w:p>
        </w:tc>
        <w:tc>
          <w:tcPr>
            <w:tcW w:w="3945" w:type="pct"/>
            <w:gridSpan w:val="3"/>
          </w:tcPr>
          <w:p w14:paraId="51F631D2" w14:textId="77777777" w:rsidR="00974F2B" w:rsidRDefault="00974F2B"/>
        </w:tc>
      </w:tr>
      <w:tr w:rsidR="00974F2B" w14:paraId="1B3EAD80" w14:textId="77777777">
        <w:tc>
          <w:tcPr>
            <w:tcW w:w="5000" w:type="pct"/>
            <w:gridSpan w:val="4"/>
            <w:shd w:val="pct10" w:color="auto" w:fill="auto"/>
          </w:tcPr>
          <w:p w14:paraId="38EDF0E1" w14:textId="77777777" w:rsidR="00974F2B" w:rsidRDefault="000E283C">
            <w:pPr>
              <w:pStyle w:val="PrimaryQuestionTableHeader"/>
            </w:pPr>
            <w:r>
              <w:t>Question Tags (one row per Tag)</w:t>
            </w:r>
          </w:p>
        </w:tc>
      </w:tr>
      <w:tr w:rsidR="00974F2B" w14:paraId="6EBAAD26" w14:textId="77777777" w:rsidTr="00021B8E">
        <w:tc>
          <w:tcPr>
            <w:tcW w:w="1055" w:type="pct"/>
            <w:shd w:val="pct10" w:color="auto" w:fill="auto"/>
          </w:tcPr>
          <w:p w14:paraId="4E92BF19" w14:textId="77777777" w:rsidR="00974F2B" w:rsidRDefault="000E283C">
            <w:pPr>
              <w:pStyle w:val="PrimaryQuestionTableHeader"/>
            </w:pPr>
            <w:r>
              <w:t>Category</w:t>
            </w:r>
          </w:p>
        </w:tc>
        <w:tc>
          <w:tcPr>
            <w:tcW w:w="3945" w:type="pct"/>
            <w:gridSpan w:val="3"/>
            <w:shd w:val="pct10" w:color="auto" w:fill="auto"/>
          </w:tcPr>
          <w:p w14:paraId="6EB9F360" w14:textId="77777777" w:rsidR="00974F2B" w:rsidRDefault="000E283C">
            <w:pPr>
              <w:pStyle w:val="PrimaryQuestionTableHeader"/>
            </w:pPr>
            <w:r>
              <w:t>Name</w:t>
            </w:r>
          </w:p>
        </w:tc>
      </w:tr>
      <w:tr w:rsidR="00974F2B" w14:paraId="4BB01D0C" w14:textId="77777777" w:rsidTr="00021B8E">
        <w:tc>
          <w:tcPr>
            <w:tcW w:w="1055" w:type="pct"/>
          </w:tcPr>
          <w:p w14:paraId="0A916DA4" w14:textId="77777777" w:rsidR="00974F2B" w:rsidRDefault="00974F2B"/>
        </w:tc>
        <w:tc>
          <w:tcPr>
            <w:tcW w:w="3151" w:type="pct"/>
          </w:tcPr>
          <w:p w14:paraId="0827D02C" w14:textId="77777777" w:rsidR="00974F2B" w:rsidRDefault="00974F2B"/>
        </w:tc>
        <w:tc>
          <w:tcPr>
            <w:tcW w:w="794" w:type="pct"/>
            <w:gridSpan w:val="2"/>
          </w:tcPr>
          <w:p w14:paraId="7A69E62C" w14:textId="77777777" w:rsidR="00974F2B" w:rsidRDefault="00974F2B"/>
        </w:tc>
      </w:tr>
      <w:tr w:rsidR="00974F2B" w14:paraId="2F9861C6" w14:textId="77777777">
        <w:tc>
          <w:tcPr>
            <w:tcW w:w="5000" w:type="pct"/>
            <w:gridSpan w:val="4"/>
            <w:shd w:val="pct10" w:color="auto" w:fill="auto"/>
          </w:tcPr>
          <w:p w14:paraId="3E5720F6" w14:textId="77777777" w:rsidR="00974F2B" w:rsidRDefault="000E283C">
            <w:pPr>
              <w:pStyle w:val="PrimaryQuestionTableHeader"/>
            </w:pPr>
            <w:r>
              <w:lastRenderedPageBreak/>
              <w:t>References (one row per reference)</w:t>
            </w:r>
          </w:p>
        </w:tc>
      </w:tr>
      <w:tr w:rsidR="00974F2B" w14:paraId="68C88DF4" w14:textId="77777777" w:rsidTr="00021B8E">
        <w:tc>
          <w:tcPr>
            <w:tcW w:w="1055" w:type="pct"/>
            <w:shd w:val="pct10" w:color="auto" w:fill="auto"/>
          </w:tcPr>
          <w:p w14:paraId="03EBABB2" w14:textId="77777777" w:rsidR="00974F2B" w:rsidRDefault="000E283C">
            <w:pPr>
              <w:pStyle w:val="PrimaryQuestionTableHeader"/>
            </w:pPr>
            <w:r>
              <w:t>Name</w:t>
            </w:r>
          </w:p>
        </w:tc>
        <w:tc>
          <w:tcPr>
            <w:tcW w:w="3151" w:type="pct"/>
            <w:shd w:val="pct10" w:color="auto" w:fill="auto"/>
          </w:tcPr>
          <w:p w14:paraId="03267913" w14:textId="77777777" w:rsidR="00974F2B" w:rsidRDefault="000E283C">
            <w:pPr>
              <w:pStyle w:val="PrimaryQuestionTableHeader"/>
            </w:pPr>
            <w:r>
              <w:t>Comments</w:t>
            </w:r>
          </w:p>
        </w:tc>
        <w:tc>
          <w:tcPr>
            <w:tcW w:w="353" w:type="pct"/>
            <w:shd w:val="pct10" w:color="auto" w:fill="auto"/>
          </w:tcPr>
          <w:p w14:paraId="75FF8439" w14:textId="77777777" w:rsidR="00974F2B" w:rsidRDefault="000E283C">
            <w:pPr>
              <w:pStyle w:val="PrimaryQuestionTableHeader"/>
            </w:pPr>
            <w:r>
              <w:t>Page</w:t>
            </w:r>
          </w:p>
        </w:tc>
        <w:tc>
          <w:tcPr>
            <w:tcW w:w="441" w:type="pct"/>
            <w:shd w:val="pct10" w:color="auto" w:fill="auto"/>
          </w:tcPr>
          <w:p w14:paraId="668072FF" w14:textId="77777777" w:rsidR="00974F2B" w:rsidRDefault="000E283C">
            <w:pPr>
              <w:pStyle w:val="PrimaryQuestionTableHeader"/>
            </w:pPr>
            <w:r>
              <w:t>Para</w:t>
            </w:r>
          </w:p>
        </w:tc>
      </w:tr>
      <w:tr w:rsidR="00974F2B" w14:paraId="47F54D84" w14:textId="77777777" w:rsidTr="00021B8E">
        <w:tc>
          <w:tcPr>
            <w:tcW w:w="1055" w:type="pct"/>
          </w:tcPr>
          <w:p w14:paraId="70FACA5D" w14:textId="77777777" w:rsidR="00974F2B" w:rsidRDefault="000E283C">
            <w:r>
              <w:t>Safety Standards Series No. GSR Part 3</w:t>
            </w:r>
          </w:p>
        </w:tc>
        <w:tc>
          <w:tcPr>
            <w:tcW w:w="3151" w:type="pct"/>
          </w:tcPr>
          <w:p w14:paraId="6032543C" w14:textId="77777777" w:rsidR="00974F2B" w:rsidRDefault="00974F2B"/>
        </w:tc>
        <w:tc>
          <w:tcPr>
            <w:tcW w:w="353" w:type="pct"/>
          </w:tcPr>
          <w:p w14:paraId="05D664C8" w14:textId="77777777" w:rsidR="00974F2B" w:rsidRDefault="000E283C">
            <w:r>
              <w:t>129</w:t>
            </w:r>
          </w:p>
        </w:tc>
        <w:tc>
          <w:tcPr>
            <w:tcW w:w="441" w:type="pct"/>
          </w:tcPr>
          <w:p w14:paraId="0CE4FE1D" w14:textId="77777777" w:rsidR="00974F2B" w:rsidRDefault="000E283C">
            <w:r>
              <w:t>Req. 50; 5.19(a)(b)</w:t>
            </w:r>
          </w:p>
        </w:tc>
      </w:tr>
    </w:tbl>
    <w:p w14:paraId="43CA45A3"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6185"/>
        <w:gridCol w:w="805"/>
        <w:gridCol w:w="395"/>
      </w:tblGrid>
      <w:tr w:rsidR="003C5552" w14:paraId="4167EC10" w14:textId="77777777" w:rsidTr="00021B8E">
        <w:tc>
          <w:tcPr>
            <w:tcW w:w="1055" w:type="pct"/>
            <w:shd w:val="pct10" w:color="auto" w:fill="auto"/>
          </w:tcPr>
          <w:p w14:paraId="41DE4F83" w14:textId="77777777" w:rsidR="00974F2B" w:rsidRDefault="000E283C">
            <w:pPr>
              <w:pStyle w:val="PrimaryQuestionTableHeader"/>
            </w:pPr>
            <w:r>
              <w:t>QTYPE</w:t>
            </w:r>
          </w:p>
        </w:tc>
        <w:tc>
          <w:tcPr>
            <w:tcW w:w="3304" w:type="pct"/>
            <w:shd w:val="pct10" w:color="auto" w:fill="auto"/>
          </w:tcPr>
          <w:p w14:paraId="089D3181" w14:textId="77777777" w:rsidR="00974F2B" w:rsidRDefault="000E283C">
            <w:pPr>
              <w:pStyle w:val="PrimaryQuestionTableHeader"/>
            </w:pPr>
            <w:r>
              <w:t>Primary Question</w:t>
            </w:r>
          </w:p>
        </w:tc>
        <w:tc>
          <w:tcPr>
            <w:tcW w:w="430" w:type="pct"/>
            <w:shd w:val="pct10" w:color="auto" w:fill="auto"/>
          </w:tcPr>
          <w:p w14:paraId="1180DE55" w14:textId="77777777" w:rsidR="00974F2B" w:rsidRDefault="000E283C">
            <w:pPr>
              <w:pStyle w:val="PrimaryQuestionTableHeader"/>
            </w:pPr>
            <w:r>
              <w:t>SA</w:t>
            </w:r>
          </w:p>
        </w:tc>
        <w:tc>
          <w:tcPr>
            <w:tcW w:w="211" w:type="pct"/>
            <w:shd w:val="pct10" w:color="auto" w:fill="auto"/>
          </w:tcPr>
          <w:p w14:paraId="17DE2CC3" w14:textId="77777777" w:rsidR="00974F2B" w:rsidRDefault="000E283C">
            <w:pPr>
              <w:pStyle w:val="PrimaryQuestionTableHeader"/>
            </w:pPr>
            <w:r>
              <w:t>IL</w:t>
            </w:r>
          </w:p>
        </w:tc>
      </w:tr>
      <w:tr w:rsidR="003C5552" w14:paraId="55309550" w14:textId="77777777" w:rsidTr="00021B8E">
        <w:tc>
          <w:tcPr>
            <w:tcW w:w="1055" w:type="pct"/>
            <w:shd w:val="pct10" w:color="auto" w:fill="auto"/>
          </w:tcPr>
          <w:p w14:paraId="4AD7F6A2" w14:textId="77777777" w:rsidR="00974F2B" w:rsidRDefault="000E283C">
            <w:pPr>
              <w:jc w:val="center"/>
            </w:pPr>
            <w:r>
              <w:t>Boolean</w:t>
            </w:r>
          </w:p>
        </w:tc>
        <w:tc>
          <w:tcPr>
            <w:tcW w:w="3304" w:type="pct"/>
          </w:tcPr>
          <w:p w14:paraId="5A1D7001" w14:textId="37505386" w:rsidR="00974F2B" w:rsidRDefault="000E283C">
            <w:r>
              <w:rPr>
                <w:rStyle w:val="Question"/>
              </w:rPr>
              <w:t xml:space="preserve">Where the radon levels are of concern for public health, </w:t>
            </w:r>
            <w:r w:rsidR="0027520A">
              <w:rPr>
                <w:rStyle w:val="Question"/>
              </w:rPr>
              <w:t xml:space="preserve">what </w:t>
            </w:r>
            <w:r w:rsidR="004365CF">
              <w:rPr>
                <w:rStyle w:val="Question"/>
              </w:rPr>
              <w:t>are the arrangements</w:t>
            </w:r>
            <w:r w:rsidR="0027520A">
              <w:rPr>
                <w:rStyle w:val="Question"/>
              </w:rPr>
              <w:t xml:space="preserve"> </w:t>
            </w:r>
            <w:r w:rsidR="004365CF">
              <w:rPr>
                <w:rStyle w:val="Question"/>
              </w:rPr>
              <w:t>by</w:t>
            </w:r>
            <w:r>
              <w:rPr>
                <w:rStyle w:val="Question"/>
              </w:rPr>
              <w:t xml:space="preserve"> the </w:t>
            </w:r>
            <w:r w:rsidR="0062784D">
              <w:rPr>
                <w:rStyle w:val="Question"/>
              </w:rPr>
              <w:t xml:space="preserve">government </w:t>
            </w:r>
            <w:r>
              <w:rPr>
                <w:rStyle w:val="Question"/>
              </w:rPr>
              <w:t xml:space="preserve">(through the regulatory body or other relevant authority) </w:t>
            </w:r>
            <w:r w:rsidR="004365CF">
              <w:rPr>
                <w:rStyle w:val="Question"/>
              </w:rPr>
              <w:t xml:space="preserve">in place </w:t>
            </w:r>
            <w:r>
              <w:rPr>
                <w:rStyle w:val="Question"/>
              </w:rPr>
              <w:t>to control public exposure due to radon indoors?</w:t>
            </w:r>
            <w:r w:rsidR="002A05FD">
              <w:rPr>
                <w:rStyle w:val="Question"/>
              </w:rPr>
              <w:t xml:space="preserve"> [Topic 6.11]</w:t>
            </w:r>
          </w:p>
        </w:tc>
        <w:tc>
          <w:tcPr>
            <w:tcW w:w="430" w:type="pct"/>
          </w:tcPr>
          <w:p w14:paraId="365EB752" w14:textId="77777777" w:rsidR="00974F2B" w:rsidRDefault="000E283C">
            <w:pPr>
              <w:jc w:val="center"/>
            </w:pPr>
            <w:r>
              <w:t>A</w:t>
            </w:r>
          </w:p>
        </w:tc>
        <w:tc>
          <w:tcPr>
            <w:tcW w:w="211" w:type="pct"/>
          </w:tcPr>
          <w:p w14:paraId="6AABA046" w14:textId="77777777" w:rsidR="00974F2B" w:rsidRDefault="000E283C">
            <w:pPr>
              <w:jc w:val="center"/>
            </w:pPr>
            <w:r>
              <w:t>F</w:t>
            </w:r>
          </w:p>
        </w:tc>
      </w:tr>
      <w:tr w:rsidR="00974F2B" w14:paraId="3EB6C70D" w14:textId="77777777" w:rsidTr="00021B8E">
        <w:tc>
          <w:tcPr>
            <w:tcW w:w="1055" w:type="pct"/>
            <w:shd w:val="pct10" w:color="auto" w:fill="auto"/>
          </w:tcPr>
          <w:p w14:paraId="0EC61F3C" w14:textId="77777777" w:rsidR="00974F2B" w:rsidRDefault="000E283C">
            <w:r>
              <w:rPr>
                <w:b/>
              </w:rPr>
              <w:t>Expectation</w:t>
            </w:r>
          </w:p>
        </w:tc>
        <w:tc>
          <w:tcPr>
            <w:tcW w:w="3945" w:type="pct"/>
            <w:gridSpan w:val="3"/>
          </w:tcPr>
          <w:p w14:paraId="61A8F3BF" w14:textId="77777777" w:rsidR="00974F2B" w:rsidRDefault="000E283C">
            <w:r>
              <w:t xml:space="preserve">The government has evaluated the data on radon levels in the country and has decided to establish an action plan to control public exposure to radon indoors. </w:t>
            </w:r>
          </w:p>
          <w:p w14:paraId="299BD402" w14:textId="77777777" w:rsidR="00974F2B" w:rsidRDefault="00974F2B"/>
          <w:p w14:paraId="43EC7F8C" w14:textId="50622B7A" w:rsidR="00974F2B" w:rsidRDefault="000E283C">
            <w:r>
              <w:t>The government considers that the measures in the radon action plan are justified in that the corrective actions and preventive measures to reduce radon levels in buildings are expected to yield sufficient benefits to outweigh the detriments associated with taking them.</w:t>
            </w:r>
          </w:p>
          <w:p w14:paraId="62E60243" w14:textId="77777777" w:rsidR="00974F2B" w:rsidRDefault="000E283C">
            <w:r>
              <w:t>The radon action plan in included in the legal and regulatory framework.</w:t>
            </w:r>
          </w:p>
          <w:p w14:paraId="2CF1AD77" w14:textId="77777777" w:rsidR="00974F2B" w:rsidRDefault="00974F2B"/>
          <w:p w14:paraId="4E988200" w14:textId="77777777" w:rsidR="00974F2B" w:rsidRDefault="000E283C">
            <w:r>
              <w:t>The action plan is implemented and coordinated by the regulatory body or other relevant authority e.g. public health authority.</w:t>
            </w:r>
          </w:p>
          <w:p w14:paraId="40D4C399" w14:textId="77777777" w:rsidR="00E273B0" w:rsidRDefault="00E273B0" w:rsidP="00767759">
            <w:pPr>
              <w:pStyle w:val="ListParagraph"/>
            </w:pPr>
          </w:p>
          <w:p w14:paraId="42973AC7" w14:textId="498F750F" w:rsidR="00E273B0" w:rsidRDefault="00021B8E" w:rsidP="00E273B0">
            <w:r>
              <w:t>Answer should include</w:t>
            </w:r>
            <w:r w:rsidR="00E273B0">
              <w:t xml:space="preserve"> description of any measures planned to improve compliance with IAEA safety requirements relevant to this area.</w:t>
            </w:r>
          </w:p>
        </w:tc>
      </w:tr>
      <w:tr w:rsidR="00974F2B" w14:paraId="2AC8CA65" w14:textId="77777777" w:rsidTr="00021B8E">
        <w:tc>
          <w:tcPr>
            <w:tcW w:w="1055" w:type="pct"/>
            <w:shd w:val="pct10" w:color="auto" w:fill="auto"/>
          </w:tcPr>
          <w:p w14:paraId="04FF00A3" w14:textId="77777777" w:rsidR="00974F2B" w:rsidRDefault="000E283C">
            <w:r>
              <w:rPr>
                <w:b/>
              </w:rPr>
              <w:t>Help</w:t>
            </w:r>
          </w:p>
        </w:tc>
        <w:tc>
          <w:tcPr>
            <w:tcW w:w="3945" w:type="pct"/>
            <w:gridSpan w:val="3"/>
          </w:tcPr>
          <w:p w14:paraId="6493DE6F" w14:textId="77777777" w:rsidR="00974F2B" w:rsidRDefault="003C5552">
            <w:r>
              <w:t>The need for including in a national action plan measures for the control of public exposure to Rn-220 should be consistent with the public health priorities of the State.</w:t>
            </w:r>
          </w:p>
          <w:p w14:paraId="6BAECEBA" w14:textId="77777777" w:rsidR="00C24362" w:rsidRDefault="00C24362"/>
          <w:p w14:paraId="030147B1" w14:textId="77777777" w:rsidR="00C24362" w:rsidRDefault="00C24362" w:rsidP="00C24362">
            <w:r>
              <w:t>The action plan to control public exposure to radon should include the following components:</w:t>
            </w:r>
          </w:p>
          <w:p w14:paraId="122C4DE2" w14:textId="77777777" w:rsidR="00C24362" w:rsidRPr="00021B8E" w:rsidRDefault="00C24362" w:rsidP="00021B8E">
            <w:pPr>
              <w:pStyle w:val="ListParagraph"/>
              <w:numPr>
                <w:ilvl w:val="0"/>
                <w:numId w:val="26"/>
              </w:numPr>
              <w:autoSpaceDE w:val="0"/>
              <w:autoSpaceDN w:val="0"/>
              <w:adjustRightInd w:val="0"/>
              <w:ind w:left="501" w:hanging="283"/>
              <w:rPr>
                <w:lang w:val="en-US"/>
              </w:rPr>
            </w:pPr>
            <w:r w:rsidRPr="00021B8E">
              <w:rPr>
                <w:lang w:val="en-US"/>
              </w:rPr>
              <w:t xml:space="preserve">Assignment of responsibilities; coordination mechanisms; </w:t>
            </w:r>
          </w:p>
          <w:p w14:paraId="5268B399" w14:textId="77777777" w:rsidR="00C24362" w:rsidRPr="00021B8E" w:rsidRDefault="00C24362" w:rsidP="00021B8E">
            <w:pPr>
              <w:pStyle w:val="ListParagraph"/>
              <w:numPr>
                <w:ilvl w:val="0"/>
                <w:numId w:val="26"/>
              </w:numPr>
              <w:autoSpaceDE w:val="0"/>
              <w:autoSpaceDN w:val="0"/>
              <w:adjustRightInd w:val="0"/>
              <w:ind w:left="501" w:hanging="283"/>
              <w:rPr>
                <w:lang w:val="en-US"/>
              </w:rPr>
            </w:pPr>
            <w:r w:rsidRPr="00021B8E">
              <w:rPr>
                <w:lang w:val="en-US"/>
              </w:rPr>
              <w:t>Strategy for communication to increase public awareness of radon levels and the associated health risk, including in relation to smoking</w:t>
            </w:r>
          </w:p>
          <w:p w14:paraId="56D91630" w14:textId="77777777" w:rsidR="00C24362" w:rsidRPr="00021B8E" w:rsidRDefault="00C24362" w:rsidP="00021B8E">
            <w:pPr>
              <w:pStyle w:val="ListParagraph"/>
              <w:numPr>
                <w:ilvl w:val="0"/>
                <w:numId w:val="26"/>
              </w:numPr>
              <w:autoSpaceDE w:val="0"/>
              <w:autoSpaceDN w:val="0"/>
              <w:adjustRightInd w:val="0"/>
              <w:ind w:left="501" w:hanging="283"/>
              <w:rPr>
                <w:lang w:val="en-US"/>
              </w:rPr>
            </w:pPr>
            <w:r w:rsidRPr="00021B8E">
              <w:rPr>
                <w:lang w:val="en-US"/>
              </w:rPr>
              <w:t>Measurements of radon in dwellings, including in a national survey of radon in dwellings; measurement protocols; how results are reported; quality control programme for radon measurements; training/accreditation of experts making measurements; management of data; development of radon maps; etc.</w:t>
            </w:r>
          </w:p>
          <w:p w14:paraId="499AE702" w14:textId="77777777" w:rsidR="00C24362" w:rsidRPr="00021B8E" w:rsidRDefault="00C24362" w:rsidP="00021B8E">
            <w:pPr>
              <w:pStyle w:val="ListParagraph"/>
              <w:numPr>
                <w:ilvl w:val="0"/>
                <w:numId w:val="26"/>
              </w:numPr>
              <w:autoSpaceDE w:val="0"/>
              <w:autoSpaceDN w:val="0"/>
              <w:adjustRightInd w:val="0"/>
              <w:ind w:left="501" w:hanging="283"/>
              <w:rPr>
                <w:lang w:val="en-US"/>
              </w:rPr>
            </w:pPr>
            <w:r w:rsidRPr="00021B8E">
              <w:rPr>
                <w:lang w:val="en-US"/>
              </w:rPr>
              <w:t>Basis for setting a national reference level for radon in dwellings and other buildings of high occupancy by the public</w:t>
            </w:r>
          </w:p>
          <w:p w14:paraId="65107E51" w14:textId="77777777" w:rsidR="00C24362" w:rsidRPr="00021B8E" w:rsidRDefault="00C24362" w:rsidP="00021B8E">
            <w:pPr>
              <w:pStyle w:val="ListParagraph"/>
              <w:numPr>
                <w:ilvl w:val="0"/>
                <w:numId w:val="26"/>
              </w:numPr>
              <w:autoSpaceDE w:val="0"/>
              <w:autoSpaceDN w:val="0"/>
              <w:adjustRightInd w:val="0"/>
              <w:ind w:left="501" w:hanging="283"/>
              <w:rPr>
                <w:lang w:val="en-US"/>
              </w:rPr>
            </w:pPr>
            <w:r w:rsidRPr="00021B8E">
              <w:rPr>
                <w:lang w:val="en-US"/>
              </w:rPr>
              <w:t>Defining radon prone areas</w:t>
            </w:r>
          </w:p>
          <w:p w14:paraId="34C855D0" w14:textId="77777777" w:rsidR="00C24362" w:rsidRPr="00021B8E" w:rsidRDefault="00C24362" w:rsidP="00021B8E">
            <w:pPr>
              <w:pStyle w:val="ListParagraph"/>
              <w:numPr>
                <w:ilvl w:val="0"/>
                <w:numId w:val="26"/>
              </w:numPr>
              <w:autoSpaceDE w:val="0"/>
              <w:autoSpaceDN w:val="0"/>
              <w:adjustRightInd w:val="0"/>
              <w:ind w:left="501" w:hanging="283"/>
              <w:rPr>
                <w:lang w:val="en-US"/>
              </w:rPr>
            </w:pPr>
            <w:r w:rsidRPr="00021B8E">
              <w:rPr>
                <w:lang w:val="en-US"/>
              </w:rPr>
              <w:t>Techniques for the control and reduction of radon in existing buildings (corrective actions). Evaluation of the effectiveness of the techniques.</w:t>
            </w:r>
          </w:p>
          <w:p w14:paraId="42B653B0" w14:textId="77777777" w:rsidR="00C24362" w:rsidRPr="00021B8E" w:rsidRDefault="00C24362" w:rsidP="00021B8E">
            <w:pPr>
              <w:pStyle w:val="ListParagraph"/>
              <w:numPr>
                <w:ilvl w:val="0"/>
                <w:numId w:val="26"/>
              </w:numPr>
              <w:autoSpaceDE w:val="0"/>
              <w:autoSpaceDN w:val="0"/>
              <w:adjustRightInd w:val="0"/>
              <w:ind w:left="501" w:hanging="283"/>
              <w:rPr>
                <w:lang w:val="en-US"/>
              </w:rPr>
            </w:pPr>
            <w:r w:rsidRPr="00021B8E">
              <w:rPr>
                <w:lang w:val="en-US"/>
              </w:rPr>
              <w:t>Information is provided to the public on such measures. Requirements for measurement of radon at the time of sale of buildings.</w:t>
            </w:r>
          </w:p>
          <w:p w14:paraId="368A8A3B" w14:textId="77777777" w:rsidR="00C24362" w:rsidRPr="00021B8E" w:rsidRDefault="00C24362" w:rsidP="00021B8E">
            <w:pPr>
              <w:pStyle w:val="ListParagraph"/>
              <w:numPr>
                <w:ilvl w:val="0"/>
                <w:numId w:val="26"/>
              </w:numPr>
              <w:autoSpaceDE w:val="0"/>
              <w:autoSpaceDN w:val="0"/>
              <w:adjustRightInd w:val="0"/>
              <w:ind w:left="501" w:hanging="283"/>
              <w:rPr>
                <w:lang w:val="en-US"/>
              </w:rPr>
            </w:pPr>
            <w:r w:rsidRPr="00021B8E">
              <w:rPr>
                <w:lang w:val="en-US"/>
              </w:rPr>
              <w:t>Preventive measures to control radon levels in new buildings e.g. through building codes for new dwellings in radon prone areas. Measurement of radon is required in new buildings in radon prone areas. Issues of certificate of occupancy.</w:t>
            </w:r>
          </w:p>
          <w:p w14:paraId="38AAEFD7" w14:textId="77777777" w:rsidR="00C24362" w:rsidRDefault="00C24362" w:rsidP="00021B8E">
            <w:pPr>
              <w:pStyle w:val="ListParagraph"/>
              <w:numPr>
                <w:ilvl w:val="0"/>
                <w:numId w:val="26"/>
              </w:numPr>
              <w:autoSpaceDE w:val="0"/>
              <w:autoSpaceDN w:val="0"/>
              <w:adjustRightInd w:val="0"/>
              <w:ind w:left="501" w:hanging="283"/>
            </w:pPr>
            <w:r w:rsidRPr="00021B8E">
              <w:rPr>
                <w:lang w:val="en-US"/>
              </w:rPr>
              <w:t>Training programme for building professionals. Certification system for companies offering</w:t>
            </w:r>
            <w:r>
              <w:t xml:space="preserve"> corrective actions/preventive measures.</w:t>
            </w:r>
          </w:p>
          <w:p w14:paraId="291B937D" w14:textId="77777777" w:rsidR="00C24362" w:rsidRDefault="00C24362" w:rsidP="00021B8E">
            <w:pPr>
              <w:pStyle w:val="ListParagraph"/>
              <w:numPr>
                <w:ilvl w:val="0"/>
                <w:numId w:val="26"/>
              </w:numPr>
              <w:autoSpaceDE w:val="0"/>
              <w:autoSpaceDN w:val="0"/>
              <w:adjustRightInd w:val="0"/>
              <w:ind w:left="501" w:hanging="283"/>
            </w:pPr>
            <w:r w:rsidRPr="00021B8E">
              <w:rPr>
                <w:lang w:val="en-US"/>
              </w:rPr>
              <w:t>Evaluation</w:t>
            </w:r>
            <w:r>
              <w:t xml:space="preserve"> of effectiveness of the radon reduction strategy;</w:t>
            </w:r>
          </w:p>
          <w:p w14:paraId="73AA42A1" w14:textId="77777777" w:rsidR="00C24362" w:rsidRDefault="00C24362" w:rsidP="00021B8E">
            <w:pPr>
              <w:pStyle w:val="ListParagraph"/>
              <w:numPr>
                <w:ilvl w:val="0"/>
                <w:numId w:val="26"/>
              </w:numPr>
              <w:autoSpaceDE w:val="0"/>
              <w:autoSpaceDN w:val="0"/>
              <w:adjustRightInd w:val="0"/>
              <w:ind w:left="501" w:hanging="283"/>
            </w:pPr>
            <w:r>
              <w:t>Review of the radon action plan;</w:t>
            </w:r>
          </w:p>
          <w:p w14:paraId="45C8288F" w14:textId="6309B4E2" w:rsidR="00C24362" w:rsidRDefault="00C24362" w:rsidP="00021B8E">
            <w:pPr>
              <w:pStyle w:val="ListParagraph"/>
              <w:numPr>
                <w:ilvl w:val="0"/>
                <w:numId w:val="26"/>
              </w:numPr>
              <w:autoSpaceDE w:val="0"/>
              <w:autoSpaceDN w:val="0"/>
              <w:adjustRightInd w:val="0"/>
              <w:ind w:left="501" w:hanging="283"/>
            </w:pPr>
            <w:r>
              <w:t xml:space="preserve">If radon </w:t>
            </w:r>
            <w:r w:rsidRPr="00021B8E">
              <w:rPr>
                <w:lang w:val="en-US"/>
              </w:rPr>
              <w:t>levels</w:t>
            </w:r>
            <w:r>
              <w:t xml:space="preserve"> of public health concern have been identified, measures for the </w:t>
            </w:r>
            <w:r w:rsidRPr="00021B8E">
              <w:rPr>
                <w:lang w:val="en-US"/>
              </w:rPr>
              <w:t>control</w:t>
            </w:r>
            <w:r>
              <w:t xml:space="preserve"> of public exposure to radon.</w:t>
            </w:r>
          </w:p>
        </w:tc>
      </w:tr>
      <w:tr w:rsidR="00974F2B" w14:paraId="24D00C5A" w14:textId="77777777">
        <w:tc>
          <w:tcPr>
            <w:tcW w:w="5000" w:type="pct"/>
            <w:gridSpan w:val="4"/>
            <w:shd w:val="pct10" w:color="auto" w:fill="auto"/>
          </w:tcPr>
          <w:p w14:paraId="7409535D" w14:textId="77777777" w:rsidR="00974F2B" w:rsidRDefault="000E283C">
            <w:pPr>
              <w:pStyle w:val="PrimaryQuestionTableHeader"/>
            </w:pPr>
            <w:r>
              <w:t>Question Tags (one row per Tag)</w:t>
            </w:r>
          </w:p>
        </w:tc>
      </w:tr>
      <w:tr w:rsidR="00974F2B" w14:paraId="08AC43A5" w14:textId="77777777" w:rsidTr="00021B8E">
        <w:tc>
          <w:tcPr>
            <w:tcW w:w="1055" w:type="pct"/>
            <w:shd w:val="pct10" w:color="auto" w:fill="auto"/>
          </w:tcPr>
          <w:p w14:paraId="5C768C05" w14:textId="77777777" w:rsidR="00974F2B" w:rsidRDefault="000E283C">
            <w:pPr>
              <w:pStyle w:val="PrimaryQuestionTableHeader"/>
            </w:pPr>
            <w:r>
              <w:t>Category</w:t>
            </w:r>
          </w:p>
        </w:tc>
        <w:tc>
          <w:tcPr>
            <w:tcW w:w="3945" w:type="pct"/>
            <w:gridSpan w:val="3"/>
            <w:shd w:val="pct10" w:color="auto" w:fill="auto"/>
          </w:tcPr>
          <w:p w14:paraId="4AE685EA" w14:textId="77777777" w:rsidR="00974F2B" w:rsidRDefault="000E283C">
            <w:pPr>
              <w:pStyle w:val="PrimaryQuestionTableHeader"/>
            </w:pPr>
            <w:r>
              <w:t>Name</w:t>
            </w:r>
          </w:p>
        </w:tc>
      </w:tr>
      <w:tr w:rsidR="003C5552" w14:paraId="71FCF83B" w14:textId="77777777" w:rsidTr="00021B8E">
        <w:tc>
          <w:tcPr>
            <w:tcW w:w="1055" w:type="pct"/>
          </w:tcPr>
          <w:p w14:paraId="53ABB80E" w14:textId="77777777" w:rsidR="00974F2B" w:rsidRDefault="00974F2B"/>
        </w:tc>
        <w:tc>
          <w:tcPr>
            <w:tcW w:w="3304" w:type="pct"/>
          </w:tcPr>
          <w:p w14:paraId="7DC0C3E1" w14:textId="77777777" w:rsidR="00974F2B" w:rsidRDefault="00974F2B"/>
        </w:tc>
        <w:tc>
          <w:tcPr>
            <w:tcW w:w="641" w:type="pct"/>
            <w:gridSpan w:val="2"/>
          </w:tcPr>
          <w:p w14:paraId="672783ED" w14:textId="77777777" w:rsidR="00974F2B" w:rsidRDefault="00974F2B"/>
        </w:tc>
      </w:tr>
      <w:tr w:rsidR="00974F2B" w14:paraId="797040A6" w14:textId="77777777">
        <w:tc>
          <w:tcPr>
            <w:tcW w:w="5000" w:type="pct"/>
            <w:gridSpan w:val="4"/>
            <w:shd w:val="pct10" w:color="auto" w:fill="auto"/>
          </w:tcPr>
          <w:p w14:paraId="10CBE72C" w14:textId="77777777" w:rsidR="00974F2B" w:rsidRDefault="000E283C">
            <w:pPr>
              <w:pStyle w:val="PrimaryQuestionTableHeader"/>
            </w:pPr>
            <w:r>
              <w:lastRenderedPageBreak/>
              <w:t>References (one row per reference)</w:t>
            </w:r>
          </w:p>
        </w:tc>
      </w:tr>
      <w:tr w:rsidR="003C5552" w14:paraId="295D33EE" w14:textId="77777777" w:rsidTr="00021B8E">
        <w:tc>
          <w:tcPr>
            <w:tcW w:w="1055" w:type="pct"/>
            <w:shd w:val="pct10" w:color="auto" w:fill="auto"/>
          </w:tcPr>
          <w:p w14:paraId="626D0CF3" w14:textId="77777777" w:rsidR="00974F2B" w:rsidRDefault="000E283C">
            <w:pPr>
              <w:pStyle w:val="PrimaryQuestionTableHeader"/>
            </w:pPr>
            <w:r>
              <w:t>Name</w:t>
            </w:r>
          </w:p>
        </w:tc>
        <w:tc>
          <w:tcPr>
            <w:tcW w:w="3304" w:type="pct"/>
            <w:shd w:val="pct10" w:color="auto" w:fill="auto"/>
          </w:tcPr>
          <w:p w14:paraId="0C96AECE" w14:textId="77777777" w:rsidR="00974F2B" w:rsidRDefault="000E283C">
            <w:pPr>
              <w:pStyle w:val="PrimaryQuestionTableHeader"/>
            </w:pPr>
            <w:r>
              <w:t>Comments</w:t>
            </w:r>
          </w:p>
        </w:tc>
        <w:tc>
          <w:tcPr>
            <w:tcW w:w="430" w:type="pct"/>
            <w:shd w:val="pct10" w:color="auto" w:fill="auto"/>
          </w:tcPr>
          <w:p w14:paraId="0BBCD73A" w14:textId="77777777" w:rsidR="00974F2B" w:rsidRDefault="000E283C">
            <w:pPr>
              <w:pStyle w:val="PrimaryQuestionTableHeader"/>
            </w:pPr>
            <w:r>
              <w:t>Page</w:t>
            </w:r>
          </w:p>
        </w:tc>
        <w:tc>
          <w:tcPr>
            <w:tcW w:w="211" w:type="pct"/>
            <w:shd w:val="pct10" w:color="auto" w:fill="auto"/>
          </w:tcPr>
          <w:p w14:paraId="66997CFF" w14:textId="77777777" w:rsidR="00974F2B" w:rsidRDefault="000E283C">
            <w:pPr>
              <w:pStyle w:val="PrimaryQuestionTableHeader"/>
            </w:pPr>
            <w:r>
              <w:t>Para</w:t>
            </w:r>
          </w:p>
        </w:tc>
      </w:tr>
      <w:tr w:rsidR="003C5552" w14:paraId="6AFE61AD" w14:textId="77777777" w:rsidTr="00021B8E">
        <w:tc>
          <w:tcPr>
            <w:tcW w:w="1055" w:type="pct"/>
          </w:tcPr>
          <w:p w14:paraId="4F9C464D" w14:textId="77777777" w:rsidR="00974F2B" w:rsidRDefault="000E283C">
            <w:r>
              <w:t>Safety Standards Series No. GSR Part 3</w:t>
            </w:r>
          </w:p>
        </w:tc>
        <w:tc>
          <w:tcPr>
            <w:tcW w:w="3304" w:type="pct"/>
          </w:tcPr>
          <w:p w14:paraId="3941E272" w14:textId="77777777" w:rsidR="00974F2B" w:rsidRDefault="00974F2B"/>
        </w:tc>
        <w:tc>
          <w:tcPr>
            <w:tcW w:w="430" w:type="pct"/>
          </w:tcPr>
          <w:p w14:paraId="2F990D86" w14:textId="77777777" w:rsidR="00974F2B" w:rsidRDefault="000E283C">
            <w:r>
              <w:t>129</w:t>
            </w:r>
          </w:p>
        </w:tc>
        <w:tc>
          <w:tcPr>
            <w:tcW w:w="211" w:type="pct"/>
          </w:tcPr>
          <w:p w14:paraId="1DA8ACEA" w14:textId="77777777" w:rsidR="00974F2B" w:rsidRDefault="000E283C">
            <w:r>
              <w:t>Req. 50</w:t>
            </w:r>
          </w:p>
        </w:tc>
      </w:tr>
    </w:tbl>
    <w:p w14:paraId="396548F4" w14:textId="77777777" w:rsidR="00974F2B" w:rsidRDefault="00974F2B"/>
    <w:tbl>
      <w:tblPr>
        <w:tblW w:w="5000" w:type="pct"/>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975"/>
        <w:gridCol w:w="6187"/>
        <w:gridCol w:w="805"/>
        <w:gridCol w:w="393"/>
      </w:tblGrid>
      <w:tr w:rsidR="00241423" w14:paraId="28EB65D0" w14:textId="77777777" w:rsidTr="00021B8E">
        <w:tc>
          <w:tcPr>
            <w:tcW w:w="1055" w:type="pct"/>
            <w:shd w:val="pct10" w:color="auto" w:fill="auto"/>
          </w:tcPr>
          <w:p w14:paraId="7DAC86DD" w14:textId="77777777" w:rsidR="00974F2B" w:rsidRDefault="000E283C">
            <w:pPr>
              <w:pStyle w:val="PrimaryQuestionTableHeader"/>
            </w:pPr>
            <w:r>
              <w:t>QTYPE</w:t>
            </w:r>
          </w:p>
        </w:tc>
        <w:tc>
          <w:tcPr>
            <w:tcW w:w="3305" w:type="pct"/>
            <w:shd w:val="pct10" w:color="auto" w:fill="auto"/>
          </w:tcPr>
          <w:p w14:paraId="5EBEBE66" w14:textId="77777777" w:rsidR="00974F2B" w:rsidRDefault="000E283C">
            <w:pPr>
              <w:pStyle w:val="PrimaryQuestionTableHeader"/>
            </w:pPr>
            <w:r>
              <w:t>Primary Question</w:t>
            </w:r>
          </w:p>
        </w:tc>
        <w:tc>
          <w:tcPr>
            <w:tcW w:w="430" w:type="pct"/>
            <w:shd w:val="pct10" w:color="auto" w:fill="auto"/>
          </w:tcPr>
          <w:p w14:paraId="569B4178" w14:textId="77777777" w:rsidR="00974F2B" w:rsidRDefault="000E283C">
            <w:pPr>
              <w:pStyle w:val="PrimaryQuestionTableHeader"/>
            </w:pPr>
            <w:r>
              <w:t>SA</w:t>
            </w:r>
          </w:p>
        </w:tc>
        <w:tc>
          <w:tcPr>
            <w:tcW w:w="210" w:type="pct"/>
            <w:shd w:val="pct10" w:color="auto" w:fill="auto"/>
          </w:tcPr>
          <w:p w14:paraId="1D2B8072" w14:textId="77777777" w:rsidR="00974F2B" w:rsidRDefault="000E283C">
            <w:pPr>
              <w:pStyle w:val="PrimaryQuestionTableHeader"/>
            </w:pPr>
            <w:r>
              <w:t>IL</w:t>
            </w:r>
          </w:p>
        </w:tc>
      </w:tr>
      <w:tr w:rsidR="00974F2B" w14:paraId="21DEC1F9" w14:textId="77777777" w:rsidTr="00021B8E">
        <w:tc>
          <w:tcPr>
            <w:tcW w:w="1055" w:type="pct"/>
            <w:shd w:val="pct10" w:color="auto" w:fill="auto"/>
          </w:tcPr>
          <w:p w14:paraId="69ADB294" w14:textId="77777777" w:rsidR="00974F2B" w:rsidRDefault="000E283C">
            <w:pPr>
              <w:jc w:val="center"/>
            </w:pPr>
            <w:r>
              <w:t>Boolean</w:t>
            </w:r>
          </w:p>
        </w:tc>
        <w:tc>
          <w:tcPr>
            <w:tcW w:w="3305" w:type="pct"/>
          </w:tcPr>
          <w:p w14:paraId="47A8C5AF" w14:textId="4E2D7DA1" w:rsidR="00974F2B" w:rsidRDefault="00E273B0">
            <w:r>
              <w:rPr>
                <w:rStyle w:val="Question"/>
              </w:rPr>
              <w:t>What are the reference levels established by the regulatory body (or other relevant authority) for radionuclides in commodities, such as construction materials, food, drinking water?</w:t>
            </w:r>
            <w:r w:rsidR="002A05FD">
              <w:rPr>
                <w:rStyle w:val="Question"/>
              </w:rPr>
              <w:t xml:space="preserve"> [Topic 9.11]</w:t>
            </w:r>
          </w:p>
        </w:tc>
        <w:tc>
          <w:tcPr>
            <w:tcW w:w="430" w:type="pct"/>
          </w:tcPr>
          <w:p w14:paraId="30B4B653" w14:textId="77777777" w:rsidR="00974F2B" w:rsidRDefault="000E283C">
            <w:pPr>
              <w:jc w:val="center"/>
            </w:pPr>
            <w:r>
              <w:t>A</w:t>
            </w:r>
          </w:p>
        </w:tc>
        <w:tc>
          <w:tcPr>
            <w:tcW w:w="210" w:type="pct"/>
          </w:tcPr>
          <w:p w14:paraId="1FC34946" w14:textId="77777777" w:rsidR="00974F2B" w:rsidRDefault="000E283C">
            <w:pPr>
              <w:jc w:val="center"/>
            </w:pPr>
            <w:r>
              <w:t>F</w:t>
            </w:r>
          </w:p>
        </w:tc>
      </w:tr>
      <w:tr w:rsidR="00974F2B" w14:paraId="076F3A15" w14:textId="77777777" w:rsidTr="00021B8E">
        <w:tc>
          <w:tcPr>
            <w:tcW w:w="1055" w:type="pct"/>
            <w:shd w:val="pct10" w:color="auto" w:fill="auto"/>
          </w:tcPr>
          <w:p w14:paraId="3CC730BD" w14:textId="77777777" w:rsidR="00974F2B" w:rsidRDefault="000E283C">
            <w:r>
              <w:rPr>
                <w:b/>
              </w:rPr>
              <w:t>Expectation</w:t>
            </w:r>
          </w:p>
        </w:tc>
        <w:tc>
          <w:tcPr>
            <w:tcW w:w="3945" w:type="pct"/>
            <w:gridSpan w:val="3"/>
          </w:tcPr>
          <w:p w14:paraId="091ACC87" w14:textId="013C67B0" w:rsidR="00974F2B" w:rsidRDefault="00292D33" w:rsidP="00102A53">
            <w:pPr>
              <w:jc w:val="both"/>
            </w:pPr>
            <w:r>
              <w:t>The regulatory body or other relevant authority establishes specific reference levels for exposure due to radionuclides in commodities such as construction materials, food and feed, and in drinking water, each of which are typically expressed as, or be based on, an annual effective dose to the representative person that generally does not exceed a value of about 1 mSv.</w:t>
            </w:r>
          </w:p>
          <w:p w14:paraId="05626B63" w14:textId="77777777" w:rsidR="00292D33" w:rsidRDefault="00292D33"/>
          <w:p w14:paraId="64251245" w14:textId="0FC5D3A5" w:rsidR="00974F2B" w:rsidRDefault="000E283C" w:rsidP="00102A53">
            <w:pPr>
              <w:jc w:val="both"/>
            </w:pPr>
            <w:r>
              <w:t>The control of one or more of these commodities is included in the legal and regulatory framework.</w:t>
            </w:r>
          </w:p>
          <w:p w14:paraId="7D3ACD9B" w14:textId="77777777" w:rsidR="00974F2B" w:rsidRDefault="00974F2B" w:rsidP="00102A53">
            <w:pPr>
              <w:jc w:val="both"/>
            </w:pPr>
          </w:p>
          <w:p w14:paraId="082DB430" w14:textId="77777777" w:rsidR="00974F2B" w:rsidRDefault="000E283C" w:rsidP="00102A53">
            <w:pPr>
              <w:jc w:val="both"/>
            </w:pPr>
            <w:r>
              <w:t>An authority has been designated as being responsible for the establishment and implementation of protection strategies for one or more of these commodities.</w:t>
            </w:r>
          </w:p>
          <w:p w14:paraId="0B87EE78" w14:textId="77777777" w:rsidR="00E273B0" w:rsidRDefault="00E273B0" w:rsidP="00102A53">
            <w:pPr>
              <w:jc w:val="both"/>
            </w:pPr>
          </w:p>
          <w:p w14:paraId="53EEB3A9" w14:textId="23C0D562" w:rsidR="00E273B0" w:rsidRDefault="00021B8E" w:rsidP="00102A53">
            <w:pPr>
              <w:jc w:val="both"/>
            </w:pPr>
            <w:r>
              <w:t>Answer should include</w:t>
            </w:r>
            <w:r w:rsidR="00FA6D07">
              <w:t xml:space="preserve"> description of any measures planned to improve compliance with IAEA safety requirements relevant to this area</w:t>
            </w:r>
          </w:p>
        </w:tc>
      </w:tr>
      <w:tr w:rsidR="00974F2B" w14:paraId="3ADC9097" w14:textId="77777777" w:rsidTr="00021B8E">
        <w:tc>
          <w:tcPr>
            <w:tcW w:w="1055" w:type="pct"/>
            <w:shd w:val="pct10" w:color="auto" w:fill="auto"/>
          </w:tcPr>
          <w:p w14:paraId="5113E961" w14:textId="2BBE5B08" w:rsidR="00974F2B" w:rsidRDefault="000E283C">
            <w:r>
              <w:rPr>
                <w:b/>
              </w:rPr>
              <w:t>Help</w:t>
            </w:r>
          </w:p>
        </w:tc>
        <w:tc>
          <w:tcPr>
            <w:tcW w:w="3945" w:type="pct"/>
            <w:gridSpan w:val="3"/>
          </w:tcPr>
          <w:p w14:paraId="479A2859" w14:textId="77777777" w:rsidR="00292D33" w:rsidRDefault="00292D33" w:rsidP="0062784D">
            <w:r>
              <w:t>The regulatory body or other relevant authority considers the guideline levels for radionuclides in food traded internationally that could contain radioactive substances as a result of a nuclear or radiological emergency, which have been published by the Joint Food and Agriculture Organization of the United Nations/World Health Organization Codex Alimentarius Commission.</w:t>
            </w:r>
          </w:p>
          <w:p w14:paraId="55D451AF" w14:textId="77777777" w:rsidR="00854EB1" w:rsidRDefault="00854EB1" w:rsidP="0062784D"/>
          <w:p w14:paraId="03ED1F75" w14:textId="72979FBE" w:rsidR="00974F2B" w:rsidRDefault="00292D33">
            <w:r>
              <w:t>The regulatory body or other relevant authority also considers the guideline levels for radionuclides contained in drinking water that have been published by the World Health Organization.</w:t>
            </w:r>
          </w:p>
        </w:tc>
      </w:tr>
      <w:tr w:rsidR="00974F2B" w14:paraId="359BC341" w14:textId="77777777">
        <w:tc>
          <w:tcPr>
            <w:tcW w:w="5000" w:type="pct"/>
            <w:gridSpan w:val="4"/>
            <w:shd w:val="pct10" w:color="auto" w:fill="auto"/>
          </w:tcPr>
          <w:p w14:paraId="3AA3B677" w14:textId="77777777" w:rsidR="00974F2B" w:rsidRDefault="000E283C">
            <w:pPr>
              <w:pStyle w:val="PrimaryQuestionTableHeader"/>
            </w:pPr>
            <w:r>
              <w:t>Question Tags (one row per Tag)</w:t>
            </w:r>
          </w:p>
        </w:tc>
      </w:tr>
      <w:tr w:rsidR="00974F2B" w14:paraId="48374264" w14:textId="77777777" w:rsidTr="00021B8E">
        <w:tc>
          <w:tcPr>
            <w:tcW w:w="1055" w:type="pct"/>
            <w:shd w:val="pct10" w:color="auto" w:fill="auto"/>
          </w:tcPr>
          <w:p w14:paraId="339E6E27" w14:textId="77777777" w:rsidR="00974F2B" w:rsidRDefault="000E283C">
            <w:pPr>
              <w:pStyle w:val="PrimaryQuestionTableHeader"/>
            </w:pPr>
            <w:r>
              <w:t>Category</w:t>
            </w:r>
          </w:p>
        </w:tc>
        <w:tc>
          <w:tcPr>
            <w:tcW w:w="3945" w:type="pct"/>
            <w:gridSpan w:val="3"/>
            <w:shd w:val="pct10" w:color="auto" w:fill="auto"/>
          </w:tcPr>
          <w:p w14:paraId="5FF4AA54" w14:textId="77777777" w:rsidR="00974F2B" w:rsidRDefault="000E283C">
            <w:pPr>
              <w:pStyle w:val="PrimaryQuestionTableHeader"/>
            </w:pPr>
            <w:r>
              <w:t>Name</w:t>
            </w:r>
          </w:p>
        </w:tc>
      </w:tr>
      <w:tr w:rsidR="00974F2B" w14:paraId="55FB10F4" w14:textId="77777777" w:rsidTr="00021B8E">
        <w:tc>
          <w:tcPr>
            <w:tcW w:w="1055" w:type="pct"/>
          </w:tcPr>
          <w:p w14:paraId="0AFAC30F" w14:textId="77777777" w:rsidR="00974F2B" w:rsidRDefault="00974F2B"/>
        </w:tc>
        <w:tc>
          <w:tcPr>
            <w:tcW w:w="3305" w:type="pct"/>
          </w:tcPr>
          <w:p w14:paraId="5119C9ED" w14:textId="77777777" w:rsidR="00974F2B" w:rsidRDefault="00974F2B"/>
        </w:tc>
        <w:tc>
          <w:tcPr>
            <w:tcW w:w="640" w:type="pct"/>
            <w:gridSpan w:val="2"/>
          </w:tcPr>
          <w:p w14:paraId="65645AC4" w14:textId="77777777" w:rsidR="00974F2B" w:rsidRDefault="00974F2B"/>
        </w:tc>
      </w:tr>
      <w:tr w:rsidR="00974F2B" w14:paraId="22C08430" w14:textId="77777777">
        <w:tc>
          <w:tcPr>
            <w:tcW w:w="5000" w:type="pct"/>
            <w:gridSpan w:val="4"/>
            <w:shd w:val="pct10" w:color="auto" w:fill="auto"/>
          </w:tcPr>
          <w:p w14:paraId="1BC6553B" w14:textId="77777777" w:rsidR="00974F2B" w:rsidRDefault="000E283C">
            <w:pPr>
              <w:pStyle w:val="PrimaryQuestionTableHeader"/>
            </w:pPr>
            <w:r>
              <w:t>References (one row per reference)</w:t>
            </w:r>
          </w:p>
        </w:tc>
      </w:tr>
      <w:tr w:rsidR="00241423" w14:paraId="7B89A565" w14:textId="77777777" w:rsidTr="00021B8E">
        <w:tc>
          <w:tcPr>
            <w:tcW w:w="1055" w:type="pct"/>
            <w:shd w:val="pct10" w:color="auto" w:fill="auto"/>
          </w:tcPr>
          <w:p w14:paraId="4E9BF16A" w14:textId="77777777" w:rsidR="00974F2B" w:rsidRDefault="000E283C">
            <w:pPr>
              <w:pStyle w:val="PrimaryQuestionTableHeader"/>
            </w:pPr>
            <w:r>
              <w:t>Name</w:t>
            </w:r>
          </w:p>
        </w:tc>
        <w:tc>
          <w:tcPr>
            <w:tcW w:w="3305" w:type="pct"/>
            <w:shd w:val="pct10" w:color="auto" w:fill="auto"/>
          </w:tcPr>
          <w:p w14:paraId="4F895064" w14:textId="77777777" w:rsidR="00974F2B" w:rsidRDefault="000E283C">
            <w:pPr>
              <w:pStyle w:val="PrimaryQuestionTableHeader"/>
            </w:pPr>
            <w:r>
              <w:t>Comments</w:t>
            </w:r>
          </w:p>
        </w:tc>
        <w:tc>
          <w:tcPr>
            <w:tcW w:w="430" w:type="pct"/>
            <w:shd w:val="pct10" w:color="auto" w:fill="auto"/>
          </w:tcPr>
          <w:p w14:paraId="61DDE0D8" w14:textId="77777777" w:rsidR="00974F2B" w:rsidRDefault="000E283C">
            <w:pPr>
              <w:pStyle w:val="PrimaryQuestionTableHeader"/>
            </w:pPr>
            <w:r>
              <w:t>Page</w:t>
            </w:r>
          </w:p>
        </w:tc>
        <w:tc>
          <w:tcPr>
            <w:tcW w:w="210" w:type="pct"/>
            <w:shd w:val="pct10" w:color="auto" w:fill="auto"/>
          </w:tcPr>
          <w:p w14:paraId="1807BA7A" w14:textId="77777777" w:rsidR="00974F2B" w:rsidRDefault="000E283C">
            <w:pPr>
              <w:pStyle w:val="PrimaryQuestionTableHeader"/>
            </w:pPr>
            <w:r>
              <w:t>Para</w:t>
            </w:r>
          </w:p>
        </w:tc>
      </w:tr>
      <w:tr w:rsidR="00974F2B" w14:paraId="059EAE99" w14:textId="77777777" w:rsidTr="00021B8E">
        <w:tc>
          <w:tcPr>
            <w:tcW w:w="1055" w:type="pct"/>
          </w:tcPr>
          <w:p w14:paraId="6A9B140B" w14:textId="77777777" w:rsidR="00974F2B" w:rsidRDefault="000E283C">
            <w:r>
              <w:t>Safety Standards Series No. GSR Part 3</w:t>
            </w:r>
          </w:p>
        </w:tc>
        <w:tc>
          <w:tcPr>
            <w:tcW w:w="3305" w:type="pct"/>
          </w:tcPr>
          <w:p w14:paraId="5A5CC9AE" w14:textId="77777777" w:rsidR="00974F2B" w:rsidRDefault="00974F2B"/>
        </w:tc>
        <w:tc>
          <w:tcPr>
            <w:tcW w:w="430" w:type="pct"/>
          </w:tcPr>
          <w:p w14:paraId="34B1F054" w14:textId="77777777" w:rsidR="00974F2B" w:rsidRDefault="000E283C">
            <w:r>
              <w:t>131</w:t>
            </w:r>
          </w:p>
        </w:tc>
        <w:tc>
          <w:tcPr>
            <w:tcW w:w="210" w:type="pct"/>
          </w:tcPr>
          <w:p w14:paraId="295D915F" w14:textId="77777777" w:rsidR="00974F2B" w:rsidRDefault="000E283C">
            <w:r>
              <w:t>Req. 51</w:t>
            </w:r>
          </w:p>
        </w:tc>
      </w:tr>
    </w:tbl>
    <w:p w14:paraId="1DE995EF" w14:textId="77777777" w:rsidR="00974F2B" w:rsidRDefault="00974F2B" w:rsidP="0062784D"/>
    <w:sectPr w:rsidR="00974F2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26268"/>
    <w:multiLevelType w:val="hybridMultilevel"/>
    <w:tmpl w:val="D414C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81B"/>
    <w:multiLevelType w:val="hybridMultilevel"/>
    <w:tmpl w:val="AA5AB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6BC4DF8"/>
    <w:multiLevelType w:val="hybridMultilevel"/>
    <w:tmpl w:val="E7CC0D2C"/>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DEE594E"/>
    <w:multiLevelType w:val="hybridMultilevel"/>
    <w:tmpl w:val="54001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795B17"/>
    <w:multiLevelType w:val="hybridMultilevel"/>
    <w:tmpl w:val="E470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A67A6C"/>
    <w:multiLevelType w:val="hybridMultilevel"/>
    <w:tmpl w:val="A2BC7F88"/>
    <w:lvl w:ilvl="0" w:tplc="6FAC9C9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DE7408"/>
    <w:multiLevelType w:val="hybridMultilevel"/>
    <w:tmpl w:val="4E2E8D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132883"/>
    <w:multiLevelType w:val="hybridMultilevel"/>
    <w:tmpl w:val="BD783E18"/>
    <w:lvl w:ilvl="0" w:tplc="3A4E440A">
      <w:start w:val="1"/>
      <w:numFmt w:val="bullet"/>
      <w:lvlText w:val="−"/>
      <w:lvlJc w:val="left"/>
      <w:pPr>
        <w:ind w:left="360" w:hanging="360"/>
      </w:pPr>
      <w:rPr>
        <w:rFonts w:ascii="Calibri" w:hAnsi="Calibri" w:hint="default"/>
        <w:color w:val="44546A" w:themeColor="text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CD10EBA"/>
    <w:multiLevelType w:val="hybridMultilevel"/>
    <w:tmpl w:val="E7C86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DF08B0"/>
    <w:multiLevelType w:val="hybridMultilevel"/>
    <w:tmpl w:val="F048A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D63DB6"/>
    <w:multiLevelType w:val="hybridMultilevel"/>
    <w:tmpl w:val="C0564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C0DA8"/>
    <w:multiLevelType w:val="hybridMultilevel"/>
    <w:tmpl w:val="13FACC18"/>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2" w15:restartNumberingAfterBreak="0">
    <w:nsid w:val="393C5F8A"/>
    <w:multiLevelType w:val="hybridMultilevel"/>
    <w:tmpl w:val="F2287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CD3226"/>
    <w:multiLevelType w:val="hybridMultilevel"/>
    <w:tmpl w:val="13064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9F3A55"/>
    <w:multiLevelType w:val="hybridMultilevel"/>
    <w:tmpl w:val="FA0C5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170760"/>
    <w:multiLevelType w:val="hybridMultilevel"/>
    <w:tmpl w:val="68308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0E6E96"/>
    <w:multiLevelType w:val="hybridMultilevel"/>
    <w:tmpl w:val="9DB60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783A47"/>
    <w:multiLevelType w:val="hybridMultilevel"/>
    <w:tmpl w:val="20049DD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8" w15:restartNumberingAfterBreak="0">
    <w:nsid w:val="4E6C4F99"/>
    <w:multiLevelType w:val="hybridMultilevel"/>
    <w:tmpl w:val="CB586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3D2AAB"/>
    <w:multiLevelType w:val="hybridMultilevel"/>
    <w:tmpl w:val="703874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1A79C7"/>
    <w:multiLevelType w:val="hybridMultilevel"/>
    <w:tmpl w:val="ABF8C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E145E9"/>
    <w:multiLevelType w:val="hybridMultilevel"/>
    <w:tmpl w:val="5FC20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AD0F62"/>
    <w:multiLevelType w:val="hybridMultilevel"/>
    <w:tmpl w:val="D8B647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362110"/>
    <w:multiLevelType w:val="hybridMultilevel"/>
    <w:tmpl w:val="850210A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65960576"/>
    <w:multiLevelType w:val="hybridMultilevel"/>
    <w:tmpl w:val="4FBA1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783996"/>
    <w:multiLevelType w:val="hybridMultilevel"/>
    <w:tmpl w:val="A3965C4C"/>
    <w:lvl w:ilvl="0" w:tplc="AB3A5CC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395227">
    <w:abstractNumId w:val="11"/>
  </w:num>
  <w:num w:numId="2" w16cid:durableId="1565487688">
    <w:abstractNumId w:val="17"/>
  </w:num>
  <w:num w:numId="3" w16cid:durableId="1668703271">
    <w:abstractNumId w:val="6"/>
  </w:num>
  <w:num w:numId="4" w16cid:durableId="1187870057">
    <w:abstractNumId w:val="25"/>
  </w:num>
  <w:num w:numId="5" w16cid:durableId="1178617083">
    <w:abstractNumId w:val="1"/>
  </w:num>
  <w:num w:numId="6" w16cid:durableId="1499422239">
    <w:abstractNumId w:val="16"/>
  </w:num>
  <w:num w:numId="7" w16cid:durableId="922110363">
    <w:abstractNumId w:val="24"/>
  </w:num>
  <w:num w:numId="8" w16cid:durableId="401878726">
    <w:abstractNumId w:val="21"/>
  </w:num>
  <w:num w:numId="9" w16cid:durableId="565652663">
    <w:abstractNumId w:val="9"/>
  </w:num>
  <w:num w:numId="10" w16cid:durableId="1913008438">
    <w:abstractNumId w:val="18"/>
  </w:num>
  <w:num w:numId="11" w16cid:durableId="1458179701">
    <w:abstractNumId w:val="10"/>
  </w:num>
  <w:num w:numId="12" w16cid:durableId="1313024510">
    <w:abstractNumId w:val="22"/>
  </w:num>
  <w:num w:numId="13" w16cid:durableId="855726375">
    <w:abstractNumId w:val="14"/>
  </w:num>
  <w:num w:numId="14" w16cid:durableId="76027104">
    <w:abstractNumId w:val="0"/>
  </w:num>
  <w:num w:numId="15" w16cid:durableId="1315646925">
    <w:abstractNumId w:val="13"/>
  </w:num>
  <w:num w:numId="16" w16cid:durableId="302855671">
    <w:abstractNumId w:val="8"/>
  </w:num>
  <w:num w:numId="17" w16cid:durableId="1544101618">
    <w:abstractNumId w:val="3"/>
  </w:num>
  <w:num w:numId="18" w16cid:durableId="356854050">
    <w:abstractNumId w:val="15"/>
  </w:num>
  <w:num w:numId="19" w16cid:durableId="1878660966">
    <w:abstractNumId w:val="20"/>
  </w:num>
  <w:num w:numId="20" w16cid:durableId="1423646767">
    <w:abstractNumId w:val="4"/>
  </w:num>
  <w:num w:numId="21" w16cid:durableId="328404927">
    <w:abstractNumId w:val="19"/>
  </w:num>
  <w:num w:numId="22" w16cid:durableId="1513569163">
    <w:abstractNumId w:val="12"/>
  </w:num>
  <w:num w:numId="23" w16cid:durableId="696657627">
    <w:abstractNumId w:val="2"/>
  </w:num>
  <w:num w:numId="24" w16cid:durableId="1708140036">
    <w:abstractNumId w:val="5"/>
  </w:num>
  <w:num w:numId="25" w16cid:durableId="1409306224">
    <w:abstractNumId w:val="23"/>
  </w:num>
  <w:num w:numId="26" w16cid:durableId="4488609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F2B"/>
    <w:rsid w:val="00000624"/>
    <w:rsid w:val="00006893"/>
    <w:rsid w:val="00021B8E"/>
    <w:rsid w:val="00070A1E"/>
    <w:rsid w:val="00096AD1"/>
    <w:rsid w:val="000E283C"/>
    <w:rsid w:val="000E71BC"/>
    <w:rsid w:val="000F2030"/>
    <w:rsid w:val="00102A53"/>
    <w:rsid w:val="00186E2A"/>
    <w:rsid w:val="001B72D5"/>
    <w:rsid w:val="0020096D"/>
    <w:rsid w:val="002119DC"/>
    <w:rsid w:val="00241423"/>
    <w:rsid w:val="0027520A"/>
    <w:rsid w:val="00292D33"/>
    <w:rsid w:val="002A05FD"/>
    <w:rsid w:val="002C6A87"/>
    <w:rsid w:val="002D165A"/>
    <w:rsid w:val="00350973"/>
    <w:rsid w:val="003A4952"/>
    <w:rsid w:val="003C5552"/>
    <w:rsid w:val="003C6B5A"/>
    <w:rsid w:val="004343DD"/>
    <w:rsid w:val="004365CF"/>
    <w:rsid w:val="004457C5"/>
    <w:rsid w:val="00486C49"/>
    <w:rsid w:val="00486C8D"/>
    <w:rsid w:val="004F5BA2"/>
    <w:rsid w:val="00526CED"/>
    <w:rsid w:val="005C6115"/>
    <w:rsid w:val="005F3221"/>
    <w:rsid w:val="006026AC"/>
    <w:rsid w:val="0062784D"/>
    <w:rsid w:val="0068521E"/>
    <w:rsid w:val="006D022F"/>
    <w:rsid w:val="00710A5E"/>
    <w:rsid w:val="00767759"/>
    <w:rsid w:val="00774FE4"/>
    <w:rsid w:val="00792F89"/>
    <w:rsid w:val="007B5A30"/>
    <w:rsid w:val="008266CC"/>
    <w:rsid w:val="00827CC6"/>
    <w:rsid w:val="0085259A"/>
    <w:rsid w:val="00854EB1"/>
    <w:rsid w:val="00896F80"/>
    <w:rsid w:val="008B0DF9"/>
    <w:rsid w:val="0090097A"/>
    <w:rsid w:val="00945F7D"/>
    <w:rsid w:val="00971242"/>
    <w:rsid w:val="00974F2B"/>
    <w:rsid w:val="00980C3C"/>
    <w:rsid w:val="009D35AD"/>
    <w:rsid w:val="009F7424"/>
    <w:rsid w:val="00A16D7F"/>
    <w:rsid w:val="00A80793"/>
    <w:rsid w:val="00B27C70"/>
    <w:rsid w:val="00B66E92"/>
    <w:rsid w:val="00B76A5C"/>
    <w:rsid w:val="00B92D35"/>
    <w:rsid w:val="00BF1015"/>
    <w:rsid w:val="00BF7362"/>
    <w:rsid w:val="00C05294"/>
    <w:rsid w:val="00C24362"/>
    <w:rsid w:val="00C52B70"/>
    <w:rsid w:val="00C52BC4"/>
    <w:rsid w:val="00C64FD7"/>
    <w:rsid w:val="00CA75E2"/>
    <w:rsid w:val="00D5175C"/>
    <w:rsid w:val="00D804E9"/>
    <w:rsid w:val="00E273B0"/>
    <w:rsid w:val="00E83024"/>
    <w:rsid w:val="00E85088"/>
    <w:rsid w:val="00EC5045"/>
    <w:rsid w:val="00F622F8"/>
    <w:rsid w:val="00FA6D07"/>
    <w:rsid w:val="00FB06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9A9FC"/>
  <w15:docId w15:val="{544C6CBF-89D9-47A3-AA3F-48F2C5BD1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B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naireHeader">
    <w:name w:val="Questionnaire Header"/>
    <w:uiPriority w:val="9"/>
    <w:qFormat/>
    <w:pPr>
      <w:spacing w:before="110" w:after="110"/>
    </w:pPr>
    <w:rPr>
      <w:rFonts w:asciiTheme="majorHAnsi" w:eastAsiaTheme="majorEastAsia" w:hAnsiTheme="majorHAnsi" w:cstheme="majorBidi"/>
      <w:b/>
      <w:bCs/>
      <w:sz w:val="28"/>
      <w:szCs w:val="28"/>
    </w:rPr>
  </w:style>
  <w:style w:type="paragraph" w:customStyle="1" w:styleId="ModuleHeader">
    <w:name w:val="Module Header"/>
    <w:uiPriority w:val="9"/>
    <w:qFormat/>
    <w:pPr>
      <w:spacing w:before="110" w:after="110"/>
    </w:pPr>
    <w:rPr>
      <w:rFonts w:asciiTheme="majorHAnsi" w:eastAsiaTheme="majorEastAsia" w:hAnsiTheme="majorHAnsi" w:cstheme="majorBidi"/>
      <w:b/>
      <w:bCs/>
      <w:sz w:val="24"/>
      <w:szCs w:val="24"/>
    </w:rPr>
  </w:style>
  <w:style w:type="paragraph" w:customStyle="1" w:styleId="PrimaryQuestionTableHeader">
    <w:name w:val="Primary Question Table Header"/>
    <w:uiPriority w:val="9"/>
    <w:qFormat/>
    <w:pPr>
      <w:spacing w:before="20" w:after="20"/>
      <w:jc w:val="center"/>
    </w:pPr>
    <w:rPr>
      <w:rFonts w:asciiTheme="majorHAnsi" w:eastAsiaTheme="majorEastAsia" w:hAnsiTheme="majorHAnsi" w:cstheme="majorBidi"/>
      <w:b/>
      <w:bCs/>
    </w:rPr>
  </w:style>
  <w:style w:type="paragraph" w:customStyle="1" w:styleId="SubsidiaryQuestionTableHeader">
    <w:name w:val="Subsidiary Question Table Header"/>
    <w:uiPriority w:val="9"/>
    <w:qFormat/>
    <w:pPr>
      <w:spacing w:before="20" w:after="20"/>
      <w:jc w:val="center"/>
    </w:pPr>
    <w:rPr>
      <w:rFonts w:asciiTheme="majorHAnsi" w:eastAsiaTheme="majorEastAsia" w:hAnsiTheme="majorHAnsi" w:cstheme="majorBidi"/>
      <w:b/>
      <w:bCs/>
      <w:sz w:val="18"/>
      <w:szCs w:val="18"/>
    </w:rPr>
  </w:style>
  <w:style w:type="character" w:customStyle="1" w:styleId="Question">
    <w:name w:val="Question"/>
    <w:rPr>
      <w:color w:val="000080"/>
    </w:rPr>
  </w:style>
  <w:style w:type="paragraph" w:styleId="Revision">
    <w:name w:val="Revision"/>
    <w:hidden/>
    <w:uiPriority w:val="99"/>
    <w:semiHidden/>
    <w:rsid w:val="00EC5045"/>
  </w:style>
  <w:style w:type="paragraph" w:styleId="ListParagraph">
    <w:name w:val="List Paragraph"/>
    <w:basedOn w:val="Normal"/>
    <w:qFormat/>
    <w:rsid w:val="00006893"/>
    <w:pPr>
      <w:ind w:left="720"/>
      <w:contextualSpacing/>
    </w:pPr>
  </w:style>
  <w:style w:type="character" w:styleId="CommentReference">
    <w:name w:val="annotation reference"/>
    <w:uiPriority w:val="99"/>
    <w:semiHidden/>
    <w:rsid w:val="00241423"/>
    <w:rPr>
      <w:sz w:val="16"/>
      <w:szCs w:val="16"/>
    </w:rPr>
  </w:style>
  <w:style w:type="paragraph" w:styleId="CommentText">
    <w:name w:val="annotation text"/>
    <w:basedOn w:val="Normal"/>
    <w:link w:val="CommentTextChar"/>
    <w:uiPriority w:val="99"/>
    <w:semiHidden/>
    <w:rsid w:val="00241423"/>
    <w:rPr>
      <w:lang w:eastAsia="en-US"/>
    </w:rPr>
  </w:style>
  <w:style w:type="character" w:customStyle="1" w:styleId="CommentTextChar">
    <w:name w:val="Comment Text Char"/>
    <w:basedOn w:val="DefaultParagraphFont"/>
    <w:link w:val="CommentText"/>
    <w:uiPriority w:val="99"/>
    <w:semiHidden/>
    <w:rsid w:val="00241423"/>
    <w:rPr>
      <w:lang w:eastAsia="en-US"/>
    </w:rPr>
  </w:style>
  <w:style w:type="paragraph" w:styleId="PlainText">
    <w:name w:val="Plain Text"/>
    <w:basedOn w:val="Normal"/>
    <w:link w:val="PlainTextChar"/>
    <w:uiPriority w:val="99"/>
    <w:unhideWhenUsed/>
    <w:rsid w:val="00241423"/>
    <w:pPr>
      <w:widowControl w:val="0"/>
      <w:jc w:val="both"/>
    </w:pPr>
    <w:rPr>
      <w:rFonts w:ascii="MS Mincho" w:eastAsia="MS Mincho" w:hAnsi="Courier New"/>
      <w:kern w:val="2"/>
      <w:sz w:val="21"/>
      <w:szCs w:val="21"/>
      <w:lang w:eastAsia="ja-JP"/>
    </w:rPr>
  </w:style>
  <w:style w:type="character" w:customStyle="1" w:styleId="PlainTextChar">
    <w:name w:val="Plain Text Char"/>
    <w:basedOn w:val="DefaultParagraphFont"/>
    <w:link w:val="PlainText"/>
    <w:uiPriority w:val="99"/>
    <w:rsid w:val="00241423"/>
    <w:rPr>
      <w:rFonts w:ascii="MS Mincho" w:eastAsia="MS Mincho" w:hAnsi="Courier New"/>
      <w:kern w:val="2"/>
      <w:sz w:val="21"/>
      <w:szCs w:val="21"/>
      <w:lang w:eastAsia="ja-JP"/>
    </w:rPr>
  </w:style>
  <w:style w:type="paragraph" w:styleId="BalloonText">
    <w:name w:val="Balloon Text"/>
    <w:basedOn w:val="Normal"/>
    <w:link w:val="BalloonTextChar"/>
    <w:uiPriority w:val="99"/>
    <w:semiHidden/>
    <w:unhideWhenUsed/>
    <w:rsid w:val="002119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19D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85088"/>
    <w:rPr>
      <w:b/>
      <w:bCs/>
      <w:lang w:eastAsia="en-GB"/>
    </w:rPr>
  </w:style>
  <w:style w:type="character" w:customStyle="1" w:styleId="CommentSubjectChar">
    <w:name w:val="Comment Subject Char"/>
    <w:basedOn w:val="CommentTextChar"/>
    <w:link w:val="CommentSubject"/>
    <w:uiPriority w:val="99"/>
    <w:semiHidden/>
    <w:rsid w:val="00E850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63C8F649BA31B4F9F3B627B8D4BFD74" ma:contentTypeVersion="0" ma:contentTypeDescription="Create a new document." ma:contentTypeScope="" ma:versionID="14baa4aba5b2b6274fd4ef593d26aebe">
  <xsd:schema xmlns:xsd="http://www.w3.org/2001/XMLSchema" xmlns:xs="http://www.w3.org/2001/XMLSchema" xmlns:p="http://schemas.microsoft.com/office/2006/metadata/properties" targetNamespace="http://schemas.microsoft.com/office/2006/metadata/properties" ma:root="true" ma:fieldsID="d1618be233d3e29b182ccd59efb176b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8058A-3DD2-4A0D-8CBB-882A87EDB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2D0B0-C440-4EE2-82E0-90F09FA2537D}">
  <ds:schemaRefs>
    <ds:schemaRef ds:uri="http://schemas.microsoft.com/sharepoint/v3/contenttype/forms"/>
  </ds:schemaRefs>
</ds:datastoreItem>
</file>

<file path=customXml/itemProps3.xml><?xml version="1.0" encoding="utf-8"?>
<ds:datastoreItem xmlns:ds="http://schemas.openxmlformats.org/officeDocument/2006/customXml" ds:itemID="{A2E02135-C440-486E-B400-C357076CF1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16</Pages>
  <Words>6297</Words>
  <Characters>35897</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HAILU, Teodros Gebremichael</dc:creator>
  <cp:lastModifiedBy>JUBIN, Jean-Rene</cp:lastModifiedBy>
  <cp:revision>15</cp:revision>
  <dcterms:created xsi:type="dcterms:W3CDTF">2023-12-04T09:36:00Z</dcterms:created>
  <dcterms:modified xsi:type="dcterms:W3CDTF">2024-08-28T07:10:00Z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0x010100863C8F649BA31B4F9F3B627B8D4BFD74</vt:lpwstr>
  </property>
</Properties>
</file>